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10782B">
        <w:rPr>
          <w:rFonts w:ascii="Times New Roman" w:hAnsi="Times New Roman"/>
          <w:b/>
          <w:color w:val="000000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«Берлинская</w:t>
      </w:r>
      <w:r w:rsidRPr="0010782B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основная общеобразовательная школа» Зырянского района</w:t>
      </w: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11976" w:type="dxa"/>
        <w:jc w:val="center"/>
        <w:tblLook w:val="00A0" w:firstRow="1" w:lastRow="0" w:firstColumn="1" w:lastColumn="0" w:noHBand="0" w:noVBand="0"/>
      </w:tblPr>
      <w:tblGrid>
        <w:gridCol w:w="5513"/>
        <w:gridCol w:w="6463"/>
      </w:tblGrid>
      <w:tr w:rsidR="000A60FE" w:rsidRPr="00622688" w:rsidTr="002A06F1">
        <w:trPr>
          <w:trHeight w:val="1700"/>
          <w:jc w:val="center"/>
        </w:trPr>
        <w:tc>
          <w:tcPr>
            <w:tcW w:w="5513" w:type="dxa"/>
          </w:tcPr>
          <w:p w:rsidR="000A60FE" w:rsidRPr="0010782B" w:rsidRDefault="000A60FE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A60FE" w:rsidRPr="0010782B" w:rsidRDefault="000A60FE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СОГЛАСОВАНО</w:t>
            </w:r>
          </w:p>
          <w:p w:rsidR="000A60FE" w:rsidRPr="0010782B" w:rsidRDefault="000A60FE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Заместитель директора по УМР</w:t>
            </w:r>
          </w:p>
          <w:p w:rsidR="000A60FE" w:rsidRPr="0010782B" w:rsidRDefault="00B11E91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Сушилова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Е.А.</w:t>
            </w:r>
          </w:p>
          <w:p w:rsidR="000A60FE" w:rsidRPr="0010782B" w:rsidRDefault="000A60FE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63" w:type="dxa"/>
          </w:tcPr>
          <w:p w:rsidR="000A60FE" w:rsidRPr="0010782B" w:rsidRDefault="000A60FE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                 УТВЕРДИТЬ                                                                                            приказом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  от «29</w:t>
            </w:r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1078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gramStart"/>
            <w:r w:rsidRPr="001078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августа  </w:t>
            </w:r>
            <w:r w:rsidR="00B11E9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2018</w:t>
            </w:r>
            <w:proofErr w:type="gramEnd"/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  № 46.1</w:t>
            </w:r>
            <w:r w:rsidRPr="0010782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</w:t>
            </w:r>
          </w:p>
          <w:p w:rsidR="000A60FE" w:rsidRPr="0010782B" w:rsidRDefault="00B11E91" w:rsidP="0010782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_____________Михеенко Т.Г.</w:t>
            </w:r>
          </w:p>
        </w:tc>
      </w:tr>
    </w:tbl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zh-CN"/>
        </w:rPr>
      </w:pPr>
      <w:r w:rsidRPr="0010782B">
        <w:rPr>
          <w:rFonts w:ascii="Times New Roman" w:hAnsi="Times New Roman"/>
          <w:b/>
          <w:color w:val="000000"/>
          <w:sz w:val="36"/>
          <w:szCs w:val="24"/>
          <w:lang w:eastAsia="zh-CN"/>
        </w:rPr>
        <w:t>РАБОЧАЯ ПРОГРАММА</w:t>
      </w: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zh-CN"/>
        </w:rPr>
      </w:pPr>
      <w:r w:rsidRPr="0010782B">
        <w:rPr>
          <w:rFonts w:ascii="Times New Roman" w:hAnsi="Times New Roman"/>
          <w:b/>
          <w:color w:val="000000"/>
          <w:sz w:val="36"/>
          <w:szCs w:val="24"/>
          <w:lang w:eastAsia="zh-CN"/>
        </w:rPr>
        <w:t xml:space="preserve">ПО </w:t>
      </w:r>
      <w:r>
        <w:rPr>
          <w:rFonts w:ascii="Times New Roman" w:hAnsi="Times New Roman"/>
          <w:b/>
          <w:color w:val="000000"/>
          <w:sz w:val="36"/>
          <w:szCs w:val="24"/>
          <w:lang w:eastAsia="zh-CN"/>
        </w:rPr>
        <w:t>МАТЕМАТИКЕ</w:t>
      </w: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36"/>
          <w:szCs w:val="24"/>
          <w:lang w:eastAsia="zh-CN"/>
        </w:rPr>
        <w:t>2</w:t>
      </w:r>
      <w:r w:rsidRPr="0010782B">
        <w:rPr>
          <w:rFonts w:ascii="Times New Roman" w:hAnsi="Times New Roman"/>
          <w:b/>
          <w:color w:val="000000"/>
          <w:sz w:val="36"/>
          <w:szCs w:val="24"/>
          <w:lang w:eastAsia="zh-CN"/>
        </w:rPr>
        <w:t xml:space="preserve"> класс</w:t>
      </w:r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zh-CN"/>
        </w:rPr>
      </w:pPr>
    </w:p>
    <w:p w:rsidR="000A60FE" w:rsidRPr="0010782B" w:rsidRDefault="00B11E91" w:rsidP="0010782B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36"/>
          <w:szCs w:val="24"/>
          <w:lang w:eastAsia="zh-CN"/>
        </w:rPr>
        <w:t>НА 2018-2019</w:t>
      </w:r>
      <w:r w:rsidR="000A60FE" w:rsidRPr="0010782B">
        <w:rPr>
          <w:rFonts w:ascii="Times New Roman" w:hAnsi="Times New Roman"/>
          <w:b/>
          <w:color w:val="000000"/>
          <w:sz w:val="36"/>
          <w:szCs w:val="24"/>
          <w:lang w:eastAsia="zh-CN"/>
        </w:rPr>
        <w:t xml:space="preserve"> УЧЕБНЫЙ ГОД</w:t>
      </w: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16"/>
      </w:tblGrid>
      <w:tr w:rsidR="000A60FE" w:rsidRPr="00622688" w:rsidTr="0010782B">
        <w:trPr>
          <w:jc w:val="right"/>
        </w:trPr>
        <w:tc>
          <w:tcPr>
            <w:tcW w:w="4416" w:type="dxa"/>
          </w:tcPr>
          <w:p w:rsidR="000A60FE" w:rsidRPr="0010782B" w:rsidRDefault="00B11E91" w:rsidP="0010782B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/>
                <w:sz w:val="32"/>
                <w:szCs w:val="24"/>
                <w:lang w:eastAsia="zh-CN"/>
              </w:rPr>
              <w:t>Составитель: Михеенко Т.Г.</w:t>
            </w:r>
            <w:r w:rsidR="000A60FE" w:rsidRPr="0010782B">
              <w:rPr>
                <w:rFonts w:ascii="Times New Roman" w:hAnsi="Times New Roman"/>
                <w:sz w:val="32"/>
                <w:szCs w:val="24"/>
                <w:lang w:eastAsia="zh-CN"/>
              </w:rPr>
              <w:t>, учитель начальных классов</w:t>
            </w:r>
          </w:p>
        </w:tc>
      </w:tr>
    </w:tbl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Pr="0010782B" w:rsidRDefault="000A60FE" w:rsidP="0010782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60FE" w:rsidRDefault="00B11E91" w:rsidP="0010782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2018</w:t>
      </w:r>
      <w:bookmarkStart w:id="0" w:name="_GoBack"/>
      <w:bookmarkEnd w:id="0"/>
    </w:p>
    <w:p w:rsidR="000A60FE" w:rsidRPr="0010782B" w:rsidRDefault="000A60FE" w:rsidP="0010782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A60FE" w:rsidRPr="00A4033A" w:rsidRDefault="000A60FE" w:rsidP="0010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33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Личностные результаты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понимание того, что одна и та же математическая модель отражает одни и те же отношения между различными объектами;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элементарные умения самостоятельного выполнения работ и осознание личной ответственности за проделанную работу;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элементарные правила общения (знание правил общения и их применение);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начальные представления об основах гражданской идентичности (через систему определённых заданий и упражнений);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**уважение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понимание причин успеха в учебной деятельности;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умение использовать освоенные математические способы познания для решения несложных учебных задач.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интереса к отражению математическими способами отношений между различными объектами окружающего мира;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потребности в проведении самоконтроля и в оценке результатов учебной деятельности. 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33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 результаты РЕГУЛЯТИВНЫЕ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составлять под руководством учителя план действий для решения учебных задач;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 сотрудничестве с учителем находить несколько способов решения учебной задачи, выбирать наиболее рациональный.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оценивать правильность выполнения действий по решению учебной задачи и вносить необходимые исправления;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учебные действия в устной и письменной форме, использовать математические термины, символы и знаки;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*контролировать ход совместной работы и оказывать помощь товарищу в случаях затруднений.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ПОЗНАВАТЕЛЬНЫЕ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строить несложные модели математических понятий и отношений, ситуаций, описанных в задачах;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описывать результаты учебных действий, используя математические термины и записи;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понимать, что одна и та же математическая модель отражает одни и те же отношения между различными объектами;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lastRenderedPageBreak/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иметь общее представление о базовых </w:t>
      </w:r>
      <w:proofErr w:type="spellStart"/>
      <w:r w:rsidRPr="00A4033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применять полученные знания в изменённых условиях;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осваивать способы решения задач творческого и поискового характера;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выделять из предложенного текста информацию по задан-ному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A4033A">
        <w:rPr>
          <w:rFonts w:ascii="Times New Roman" w:hAnsi="Times New Roman"/>
          <w:sz w:val="24"/>
          <w:szCs w:val="24"/>
        </w:rPr>
        <w:t>видеоносители</w:t>
      </w:r>
      <w:proofErr w:type="spellEnd"/>
      <w:r w:rsidRPr="00A4033A">
        <w:rPr>
          <w:rFonts w:ascii="Times New Roman" w:hAnsi="Times New Roman"/>
          <w:sz w:val="24"/>
          <w:szCs w:val="24"/>
        </w:rPr>
        <w:t>, а также Интернет с помощью взрослых);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представлять собранную в результате расширенного поиска информацию в разной форме (пересказ, текст, таблица);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анализировать и систематизировать собранную информацию в предложенной форме (пересказ, текст, таблица);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проводить классификацию объектов по заданному или самостоятельно найденному признаку;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обосновывать свои суждения, проводить аналогии и делать несложные </w:t>
      </w:r>
      <w:proofErr w:type="spellStart"/>
      <w:r w:rsidRPr="00A4033A">
        <w:rPr>
          <w:rFonts w:ascii="Times New Roman" w:hAnsi="Times New Roman"/>
          <w:sz w:val="24"/>
          <w:szCs w:val="24"/>
        </w:rPr>
        <w:t>обощения</w:t>
      </w:r>
      <w:proofErr w:type="spellEnd"/>
      <w:r w:rsidRPr="00A4033A">
        <w:rPr>
          <w:rFonts w:ascii="Times New Roman" w:hAnsi="Times New Roman"/>
          <w:sz w:val="24"/>
          <w:szCs w:val="24"/>
        </w:rPr>
        <w:t>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КОММУНИКАТИВНЫЕ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строить речевое высказывание в устной форме, использовать математическую терминологию;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оценивать различные подходы и точки зрения на обсуждаемый вопрос;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уважительно вести диалог с товарищами, стремиться к тому, чтобы учитывать разные мнения;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осуществлять взаимный контроль и оказывать в сотрудничестве необходимую взаимную помощь.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*контролировать ход совместной работы и оказывать помощь товарищу в случаях затруднения;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конструктивно разрешать конфликты посредством учёта интересов сторон и сотрудничества.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Предметные результаты ЧИСЛА И ВЕЛИЧИНЫ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образовывать, называть, читать, записывать числа от 0 до 100;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сравнивать числа и записывать результат сравнения;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упорядочивать заданные числа;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lastRenderedPageBreak/>
        <w:t>•</w:t>
      </w:r>
      <w:r w:rsidRPr="00A4033A">
        <w:rPr>
          <w:rFonts w:ascii="Times New Roman" w:hAnsi="Times New Roman"/>
          <w:sz w:val="24"/>
          <w:szCs w:val="24"/>
        </w:rPr>
        <w:tab/>
        <w:t>заменять двузначное число суммой разрядных слагаемых;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сложение и вычитание вида 30 + 5, 35 - 5, 35 - 30;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группировать числа по заданному или самостоятельно установленному признаку;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1м=100см; </w:t>
      </w:r>
      <w:smartTag w:uri="urn:schemas-microsoft-com:office:smarttags" w:element="metricconverter">
        <w:smartTagPr>
          <w:attr w:name="ProductID" w:val="1 м"/>
        </w:smartTagPr>
        <w:r w:rsidRPr="00A4033A">
          <w:rPr>
            <w:rFonts w:ascii="Times New Roman" w:hAnsi="Times New Roman"/>
            <w:sz w:val="24"/>
            <w:szCs w:val="24"/>
          </w:rPr>
          <w:t>1 м</w:t>
        </w:r>
      </w:smartTag>
      <w:r w:rsidRPr="00A4033A">
        <w:rPr>
          <w:rFonts w:ascii="Times New Roman" w:hAnsi="Times New Roman"/>
          <w:sz w:val="24"/>
          <w:szCs w:val="24"/>
        </w:rPr>
        <w:t xml:space="preserve"> = 10 </w:t>
      </w:r>
      <w:proofErr w:type="spellStart"/>
      <w:r w:rsidRPr="00A4033A">
        <w:rPr>
          <w:rFonts w:ascii="Times New Roman" w:hAnsi="Times New Roman"/>
          <w:sz w:val="24"/>
          <w:szCs w:val="24"/>
        </w:rPr>
        <w:t>дм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; 1 </w:t>
      </w:r>
      <w:proofErr w:type="spellStart"/>
      <w:r w:rsidRPr="00A4033A">
        <w:rPr>
          <w:rFonts w:ascii="Times New Roman" w:hAnsi="Times New Roman"/>
          <w:sz w:val="24"/>
          <w:szCs w:val="24"/>
        </w:rPr>
        <w:t>дм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4033A">
          <w:rPr>
            <w:rFonts w:ascii="Times New Roman" w:hAnsi="Times New Roman"/>
            <w:sz w:val="24"/>
            <w:szCs w:val="24"/>
          </w:rPr>
          <w:t>10 см</w:t>
        </w:r>
      </w:smartTag>
      <w:r w:rsidRPr="00A4033A">
        <w:rPr>
          <w:rFonts w:ascii="Times New Roman" w:hAnsi="Times New Roman"/>
          <w:sz w:val="24"/>
          <w:szCs w:val="24"/>
        </w:rPr>
        <w:t>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читать и записывать значение величины время, используя изученные единицы измерения этой величины (час, мину-та) и соотношение между ними: 1 ч = 60 мин; определять по часам время с точностью до минуты;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записывать и использовать соотношение между рублём и копейкой: 1 р. = 100 к.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группировать объекты по разным признакам;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самостоятельно выбирать единицу для измерения таких величин, как длина, время, в конкретных условиях и </w:t>
      </w:r>
      <w:proofErr w:type="spellStart"/>
      <w:r w:rsidRPr="00A4033A">
        <w:rPr>
          <w:rFonts w:ascii="Times New Roman" w:hAnsi="Times New Roman"/>
          <w:sz w:val="24"/>
          <w:szCs w:val="24"/>
        </w:rPr>
        <w:t>объ-яснять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 свой выбор.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АРИФМЕТИЧЕСКИЕ ДЕЙСТВИЯ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воспроизводить по памяти таблицу сложения чисел в пределах 20 и использовать её при выполнении действий сложение и вычитание-, 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сложение и вычитание в пределах 100: в более лёгких случаях устно, в более сложных — письменно (столбиком);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проверку сложения и вычитания;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называть и обозначать действия умножение и деление',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использовать термины: уравнение, буквенное выражение;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заменять сумму одинаковых слагаемых произведением и произведение — суммой одинаковых слагаемых;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умножать 1 и 0 на число; умножать и делить на 10;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читать и записывать числовые выражения в 2 действия;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находить значения числовых выражений в 2 действия, содержащих сложение и вычитание (со скобками и без </w:t>
      </w:r>
      <w:proofErr w:type="spellStart"/>
      <w:r w:rsidRPr="00A4033A">
        <w:rPr>
          <w:rFonts w:ascii="Times New Roman" w:hAnsi="Times New Roman"/>
          <w:sz w:val="24"/>
          <w:szCs w:val="24"/>
        </w:rPr>
        <w:t>ско</w:t>
      </w:r>
      <w:proofErr w:type="spellEnd"/>
      <w:r w:rsidRPr="00A4033A">
        <w:rPr>
          <w:rFonts w:ascii="Times New Roman" w:hAnsi="Times New Roman"/>
          <w:sz w:val="24"/>
          <w:szCs w:val="24"/>
        </w:rPr>
        <w:t>-бок);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применять переместительное и сочетательное свойства сложения при вычислениях.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вычислять значение буквенного выражения, содержащего одну букву при заданном её значении;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решат ь простые уравнения подбором неизвестного числа;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раскрывать конкретный смысл действий «умножение» и «деление»;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применять переместительное свойство умножения при вычислениях;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называть компоненты и результаты умножения и деления;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устанавливать взаимосвязи между компонентами и результатом умножения;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умножение и деление с числами 2 и 3.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lastRenderedPageBreak/>
        <w:t>•</w:t>
      </w:r>
      <w:r w:rsidRPr="00A4033A">
        <w:rPr>
          <w:rFonts w:ascii="Times New Roman" w:hAnsi="Times New Roman"/>
          <w:sz w:val="24"/>
          <w:szCs w:val="24"/>
        </w:rPr>
        <w:tab/>
        <w:t>решать задачи в 1—2 действия на сложение и вычитание, на разностное сравнение чисел и задачи в 1 действие, раскрывающие конкретный смысл действий умножение и деление: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выполнять краткую запись задачи, схематический рисунок;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решать задачи с величинами: цена, количество, стоимость.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распознавать и называть углы разных видов: прямой, острый, тупой;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 xml:space="preserve">выполнять построение прямоугольника (квадрата) с заданными длинами сторон на клетчатой разлиновке с </w:t>
      </w:r>
      <w:proofErr w:type="spellStart"/>
      <w:r w:rsidRPr="00A4033A">
        <w:rPr>
          <w:rFonts w:ascii="Times New Roman" w:hAnsi="Times New Roman"/>
          <w:sz w:val="24"/>
          <w:szCs w:val="24"/>
        </w:rPr>
        <w:t>исполь-ованием</w:t>
      </w:r>
      <w:proofErr w:type="spellEnd"/>
      <w:r w:rsidRPr="00A4033A">
        <w:rPr>
          <w:rFonts w:ascii="Times New Roman" w:hAnsi="Times New Roman"/>
          <w:sz w:val="24"/>
          <w:szCs w:val="24"/>
        </w:rPr>
        <w:t xml:space="preserve"> линейки;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соотносить реальные объекты с моделями и чертежами треугольника, прямоугольника (квадрата).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изображать прямоугольник (квадрат) на нелинованной бумаге с использованием линейки и угольника.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ГЕОМЕТРИЧЕСКИЕ ВЕЛИЧИНЫ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вычислять длину ломаной, состоящей из 3—4 звеньев, и периметр многоугольника (треугольника, четырёхугольника, пятиугольника).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выбирать наиболее подходящие единицы длины в конкретной ситуации;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вычислять периметр прямоугольника (квадрата).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РАБОТА С ИНФОРМАЦИЕЙ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научится: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читать и заполнять таблицы по результатам выполнения задания;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заполнять свободные клетки в несложных таблицах, определяя правило составления таблиц;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проводить логические рассуждения и делать выводы;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понимать простейшие высказывания с логическими связами: если..., то...', все\ каждый и др., выделяя верные и неверные высказывания.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Учащийся получит возможность: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самостоятельно оформлять в виде таблицы зависимости между величинами: цена, количество, стоимость;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3A">
        <w:rPr>
          <w:rFonts w:ascii="Times New Roman" w:hAnsi="Times New Roman"/>
          <w:sz w:val="24"/>
          <w:szCs w:val="24"/>
        </w:rPr>
        <w:t>•</w:t>
      </w:r>
      <w:r w:rsidRPr="00A4033A">
        <w:rPr>
          <w:rFonts w:ascii="Times New Roman" w:hAnsi="Times New Roman"/>
          <w:sz w:val="24"/>
          <w:szCs w:val="24"/>
        </w:rPr>
        <w:tab/>
        <w:t>для формирования общих представлений о построении последовательности логических рассуждений.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Pr="00A4033A" w:rsidRDefault="000A60FE" w:rsidP="0010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33A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0A60FE" w:rsidRPr="00A4033A" w:rsidRDefault="000A60FE" w:rsidP="00A4033A">
      <w:pPr>
        <w:keepNext/>
        <w:keepLines/>
        <w:spacing w:after="57" w:line="240" w:lineRule="auto"/>
        <w:ind w:left="1980"/>
        <w:jc w:val="both"/>
        <w:outlineLvl w:val="6"/>
        <w:rPr>
          <w:rFonts w:ascii="Times New Roman" w:hAnsi="Times New Roman"/>
          <w:sz w:val="24"/>
          <w:szCs w:val="24"/>
          <w:lang w:eastAsia="ru-RU"/>
        </w:rPr>
      </w:pPr>
      <w:bookmarkStart w:id="1" w:name="bookmark20"/>
      <w:r w:rsidRPr="00A4033A">
        <w:rPr>
          <w:rFonts w:ascii="Times New Roman" w:hAnsi="Times New Roman"/>
          <w:sz w:val="24"/>
          <w:szCs w:val="24"/>
          <w:lang w:eastAsia="ru-RU"/>
        </w:rPr>
        <w:t>Числа и величины</w:t>
      </w:r>
      <w:bookmarkEnd w:id="1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 xml:space="preserve">Счёт предметов. Образование, название и запись чисел от О до 1 ООО </w:t>
      </w:r>
      <w:proofErr w:type="spellStart"/>
      <w:r w:rsidRPr="00A4033A">
        <w:rPr>
          <w:rFonts w:ascii="Times New Roman" w:hAnsi="Times New Roman"/>
          <w:sz w:val="24"/>
          <w:szCs w:val="24"/>
          <w:lang w:eastAsia="ru-RU"/>
        </w:rPr>
        <w:t>ООО</w:t>
      </w:r>
      <w:proofErr w:type="spellEnd"/>
      <w:r w:rsidRPr="00A4033A">
        <w:rPr>
          <w:rFonts w:ascii="Times New Roman" w:hAnsi="Times New Roman"/>
          <w:sz w:val="24"/>
          <w:szCs w:val="24"/>
          <w:lang w:eastAsia="ru-RU"/>
        </w:rPr>
        <w:t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0A60FE" w:rsidRPr="00A4033A" w:rsidRDefault="000A60FE" w:rsidP="00A4033A">
      <w:pPr>
        <w:spacing w:after="217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Измерение величин. Единицы величин: массы (грамм, ки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лограмм, центнер, тонна); вместимости (литр); времени (секун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да, минута, час, сутки, неделя, месяц, год, век). Соотношения между единицами каждой из величин. Сравнение и упорядоче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ние значений величины. Доля величины (половина, треть, чет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верть, десятая, сотая, тысячная).</w:t>
      </w:r>
    </w:p>
    <w:p w:rsidR="000A60FE" w:rsidRPr="00A4033A" w:rsidRDefault="000A60FE" w:rsidP="00A4033A">
      <w:pPr>
        <w:keepNext/>
        <w:keepLines/>
        <w:spacing w:after="61" w:line="240" w:lineRule="auto"/>
        <w:ind w:left="1440"/>
        <w:jc w:val="both"/>
        <w:outlineLvl w:val="6"/>
        <w:rPr>
          <w:rFonts w:ascii="Times New Roman" w:hAnsi="Times New Roman"/>
          <w:sz w:val="24"/>
          <w:szCs w:val="24"/>
          <w:lang w:eastAsia="ru-RU"/>
        </w:rPr>
      </w:pPr>
      <w:bookmarkStart w:id="2" w:name="bookmark21"/>
      <w:r w:rsidRPr="00A4033A">
        <w:rPr>
          <w:rFonts w:ascii="Times New Roman" w:hAnsi="Times New Roman"/>
          <w:sz w:val="24"/>
          <w:szCs w:val="24"/>
          <w:lang w:eastAsia="ru-RU"/>
        </w:rPr>
        <w:t>Арифметические действия</w:t>
      </w:r>
      <w:bookmarkEnd w:id="2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Сложение, вычитание, умножение и деление. Знаки дей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ствий. Названия компонентов и результатов арифметических действий. Таблица сложения. Таблица умножения. Взаимо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связь арифметических действий (сложения и вычитания, сло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жения и умножения, умножения и деления). Нахождение не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известного компонента арифметического действия. Деление с остатком. Свойства арифметических действий: перемести- тельное и сочетательное свойства сложения и умножения, рас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пределительное свойство умножения и деления относительно сложения. Числовые выражения. Порядок выполнения дей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ствий в числовых выражениях со скобками и без скобок. На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хождение значения числового выражения. Использование свойств арифметических действий и правил о порядке выпол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нения действий в числовых выражениях. Алгоритмы письмен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ний (обратные действия, взаимосвязь компонентов и резуль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татов действий, прикидка результата, проверка вычислений на калькуляторе).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Элементы алгебраической пропедевтики. Выражения с одной переменной вида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а</w:t>
      </w:r>
      <w:r w:rsidRPr="00A4033A">
        <w:rPr>
          <w:rFonts w:ascii="Times New Roman" w:hAnsi="Times New Roman"/>
          <w:sz w:val="24"/>
          <w:szCs w:val="24"/>
          <w:lang w:eastAsia="ru-RU"/>
        </w:rPr>
        <w:t xml:space="preserve"> ± 28, 8 •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б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>, с</w:t>
      </w:r>
      <w:r w:rsidRPr="00A4033A">
        <w:rPr>
          <w:rFonts w:ascii="Times New Roman" w:hAnsi="Times New Roman"/>
          <w:sz w:val="24"/>
          <w:szCs w:val="24"/>
          <w:lang w:eastAsia="ru-RU"/>
        </w:rPr>
        <w:t xml:space="preserve"> : 2; с двумя переменными вида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 xml:space="preserve"> а + </w:t>
      </w:r>
      <w:r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>б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>, а-</w:t>
      </w:r>
      <w:r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>б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>, а-</w:t>
      </w:r>
      <w:r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>б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 xml:space="preserve">, 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val="en-US" w:eastAsia="ru-RU"/>
        </w:rPr>
        <w:t>c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 xml:space="preserve"> :</w:t>
      </w:r>
      <w:r w:rsidRPr="00A4033A"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Times New Roman" w:hAnsi="Times New Roman"/>
          <w:i/>
          <w:iCs/>
          <w:spacing w:val="30"/>
          <w:sz w:val="24"/>
          <w:szCs w:val="24"/>
          <w:shd w:val="clear" w:color="auto" w:fill="FFFFFF"/>
          <w:lang w:eastAsia="ru-RU"/>
        </w:rPr>
        <w:t xml:space="preserve">; </w:t>
      </w:r>
      <w:r w:rsidRPr="00A4033A">
        <w:rPr>
          <w:rFonts w:ascii="Times New Roman" w:hAnsi="Times New Roman"/>
          <w:sz w:val="24"/>
          <w:szCs w:val="24"/>
          <w:lang w:eastAsia="ru-RU"/>
        </w:rPr>
        <w:t>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-а = а,</w:t>
      </w:r>
      <w:r w:rsidRPr="00A403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033A">
        <w:rPr>
          <w:rFonts w:ascii="Times New Roman" w:hAnsi="Times New Roman"/>
          <w:spacing w:val="60"/>
          <w:sz w:val="24"/>
          <w:szCs w:val="24"/>
          <w:shd w:val="clear" w:color="auto" w:fill="FFFFFF"/>
          <w:lang w:eastAsia="ru-RU"/>
        </w:rPr>
        <w:t>0-с =</w:t>
      </w:r>
      <w:r w:rsidRPr="00A4033A">
        <w:rPr>
          <w:rFonts w:ascii="Times New Roman" w:hAnsi="Times New Roman"/>
          <w:sz w:val="24"/>
          <w:szCs w:val="24"/>
          <w:lang w:eastAsia="ru-RU"/>
        </w:rPr>
        <w:t xml:space="preserve"> 0 и др.). Уравнение. Решение уравнений (подбором значения неизвест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ного, на основе соотношений между целым и частью, на основе взаимосвязей между компонентами и результ</w:t>
      </w:r>
      <w:r>
        <w:rPr>
          <w:rFonts w:ascii="Times New Roman" w:hAnsi="Times New Roman"/>
          <w:sz w:val="24"/>
          <w:szCs w:val="24"/>
          <w:lang w:eastAsia="ru-RU"/>
        </w:rPr>
        <w:t>атами арифмети</w:t>
      </w:r>
      <w:r>
        <w:rPr>
          <w:rFonts w:ascii="Times New Roman" w:hAnsi="Times New Roman"/>
          <w:sz w:val="24"/>
          <w:szCs w:val="24"/>
          <w:lang w:eastAsia="ru-RU"/>
        </w:rPr>
        <w:softHyphen/>
        <w:t>ческих действий)</w:t>
      </w:r>
      <w:bookmarkStart w:id="3" w:name="bookmark22"/>
      <w:r w:rsidRPr="00A4033A">
        <w:rPr>
          <w:rFonts w:ascii="Times New Roman" w:hAnsi="Times New Roman"/>
          <w:sz w:val="24"/>
          <w:szCs w:val="24"/>
          <w:lang w:eastAsia="ru-RU"/>
        </w:rPr>
        <w:t>Работа с текстовыми задачами</w:t>
      </w:r>
      <w:bookmarkEnd w:id="3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Задача. Структура задачи. Решение текстовых задач ариф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метическим способом. Планирование хода решения задач.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Текстовые задачи, раскрывающие смысл арифметических действий (сложение, вычитание, умножение и деление). Тек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стовые задачи, содержащие отношения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больше на (в)..., мень</w:t>
      </w:r>
      <w:r w:rsidRPr="00A4033A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ru-RU"/>
        </w:rPr>
        <w:softHyphen/>
        <w:t>ше на (в)...</w:t>
      </w:r>
      <w:r w:rsidRPr="00A4033A">
        <w:rPr>
          <w:rFonts w:ascii="Times New Roman" w:hAnsi="Times New Roman"/>
          <w:sz w:val="24"/>
          <w:szCs w:val="24"/>
          <w:lang w:eastAsia="ru-RU"/>
        </w:rPr>
        <w:t xml:space="preserve"> . Текстовые задачи, содержащие величины, харак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 xml:space="preserve">теризующие процесс движения (скорость, время, </w:t>
      </w:r>
      <w:proofErr w:type="spellStart"/>
      <w:r w:rsidRPr="00A4033A">
        <w:rPr>
          <w:rFonts w:ascii="Times New Roman" w:hAnsi="Times New Roman"/>
          <w:sz w:val="24"/>
          <w:szCs w:val="24"/>
          <w:lang w:eastAsia="ru-RU"/>
        </w:rPr>
        <w:t>пройденный</w:t>
      </w:r>
      <w:proofErr w:type="spellEnd"/>
      <w:r w:rsidRPr="00A4033A">
        <w:rPr>
          <w:rFonts w:ascii="Times New Roman" w:hAnsi="Times New Roman"/>
          <w:sz w:val="24"/>
          <w:szCs w:val="24"/>
          <w:lang w:eastAsia="ru-RU"/>
        </w:rPr>
        <w:t xml:space="preserve"> путь), расчёт стоимости товара (цена, количество, общая сто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имость товара), расход материала при изготовлении предметов (расход на один предмет, количество предметов, общий рас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ход) и др. Задачи на определение начала, конца и продолжи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тельности события. Задачи на нахождение доли целого и цело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го по его доле.</w:t>
      </w:r>
    </w:p>
    <w:p w:rsidR="000A60FE" w:rsidRPr="00A4033A" w:rsidRDefault="000A60FE" w:rsidP="00A4033A">
      <w:pPr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Решение задач разными способами.</w:t>
      </w:r>
    </w:p>
    <w:p w:rsidR="000A60FE" w:rsidRPr="00A4033A" w:rsidRDefault="000A60FE" w:rsidP="00A4033A">
      <w:pPr>
        <w:spacing w:after="206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0A60FE" w:rsidRPr="00A4033A" w:rsidRDefault="000A60FE" w:rsidP="00A4033A">
      <w:pPr>
        <w:keepNext/>
        <w:keepLines/>
        <w:spacing w:after="95" w:line="240" w:lineRule="auto"/>
        <w:ind w:right="60"/>
        <w:jc w:val="both"/>
        <w:outlineLvl w:val="6"/>
        <w:rPr>
          <w:rFonts w:ascii="Times New Roman" w:hAnsi="Times New Roman"/>
          <w:sz w:val="24"/>
          <w:szCs w:val="24"/>
          <w:lang w:eastAsia="ru-RU"/>
        </w:rPr>
      </w:pPr>
      <w:bookmarkStart w:id="4" w:name="bookmark23"/>
      <w:r w:rsidRPr="00A4033A">
        <w:rPr>
          <w:rFonts w:ascii="Times New Roman" w:hAnsi="Times New Roman"/>
          <w:sz w:val="24"/>
          <w:szCs w:val="24"/>
          <w:lang w:eastAsia="ru-RU"/>
        </w:rPr>
        <w:t>Пространственные отношения. Геометрические фигуры</w:t>
      </w:r>
      <w:bookmarkEnd w:id="4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lastRenderedPageBreak/>
        <w:t>Распознавание и изображение геометрических фигур (точка, линия (прямая, кривая), отрезок, луч, угол, ломаная, много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угольник: треугольник, четырёхугольник, прямоугольник, ква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драт, пятиугольник и т. д.). Виды углов: прямой, острый, тупой.</w:t>
      </w:r>
    </w:p>
    <w:p w:rsidR="000A60FE" w:rsidRPr="00A4033A" w:rsidRDefault="000A60FE" w:rsidP="00A4033A">
      <w:pPr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Свойства сторон прямоугольника.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Виды треугольников по углам: прямоугольный, тупоуголь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ный, остроугольный. Виды треугольников по соотношению длин сторон: разносторонний, равнобедренный (равносторон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ний).</w:t>
      </w:r>
    </w:p>
    <w:p w:rsidR="000A60FE" w:rsidRPr="00A4033A" w:rsidRDefault="000A60FE" w:rsidP="00A4033A">
      <w:pPr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Окружность (круг). Центр, радиус окружности (круга).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Использование чертёжных инструментов (линейка, уголь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ник, циркуль) для выполнения построений.</w:t>
      </w:r>
    </w:p>
    <w:p w:rsidR="000A60FE" w:rsidRPr="00A4033A" w:rsidRDefault="000A60FE" w:rsidP="00A4033A">
      <w:pPr>
        <w:spacing w:after="217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Геометрические формы в окружающем мире. Распознавание и называние геометрических тел (куб, пирамида, шар).</w:t>
      </w:r>
    </w:p>
    <w:p w:rsidR="000A60FE" w:rsidRPr="00A4033A" w:rsidRDefault="000A60FE" w:rsidP="00A4033A">
      <w:pPr>
        <w:keepNext/>
        <w:keepLines/>
        <w:spacing w:after="57" w:line="240" w:lineRule="auto"/>
        <w:ind w:right="60"/>
        <w:jc w:val="both"/>
        <w:outlineLvl w:val="6"/>
        <w:rPr>
          <w:rFonts w:ascii="Times New Roman" w:hAnsi="Times New Roman"/>
          <w:sz w:val="24"/>
          <w:szCs w:val="24"/>
          <w:lang w:eastAsia="ru-RU"/>
        </w:rPr>
      </w:pPr>
      <w:bookmarkStart w:id="5" w:name="bookmark24"/>
      <w:r w:rsidRPr="00A4033A">
        <w:rPr>
          <w:rFonts w:ascii="Times New Roman" w:hAnsi="Times New Roman"/>
          <w:sz w:val="24"/>
          <w:szCs w:val="24"/>
          <w:lang w:eastAsia="ru-RU"/>
        </w:rPr>
        <w:t>Геометрические величины</w:t>
      </w:r>
      <w:bookmarkEnd w:id="5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Геометрические величины и их измерение. Длина. Единицы длины (миллиметр, сантиметр, дециметр, метр, километр). Со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драта).</w:t>
      </w:r>
    </w:p>
    <w:p w:rsidR="000A60FE" w:rsidRPr="00A4033A" w:rsidRDefault="000A60FE" w:rsidP="00A4033A">
      <w:pPr>
        <w:spacing w:after="217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Площадь. Площадь геометрической фигуры. Единицы пло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щади (квадратный миллиметр, квадратный сантиметр, ква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моугольника (квадрата).</w:t>
      </w:r>
    </w:p>
    <w:p w:rsidR="000A60FE" w:rsidRPr="00A4033A" w:rsidRDefault="000A60FE" w:rsidP="00A4033A">
      <w:pPr>
        <w:keepNext/>
        <w:keepLines/>
        <w:spacing w:after="57" w:line="240" w:lineRule="auto"/>
        <w:ind w:left="1680"/>
        <w:jc w:val="both"/>
        <w:outlineLvl w:val="6"/>
        <w:rPr>
          <w:rFonts w:ascii="Times New Roman" w:hAnsi="Times New Roman"/>
          <w:sz w:val="24"/>
          <w:szCs w:val="24"/>
          <w:lang w:eastAsia="ru-RU"/>
        </w:rPr>
      </w:pPr>
      <w:bookmarkStart w:id="6" w:name="bookmark25"/>
      <w:r w:rsidRPr="00A4033A">
        <w:rPr>
          <w:rFonts w:ascii="Times New Roman" w:hAnsi="Times New Roman"/>
          <w:sz w:val="24"/>
          <w:szCs w:val="24"/>
          <w:lang w:eastAsia="ru-RU"/>
        </w:rPr>
        <w:t>Работа с информацией</w:t>
      </w:r>
      <w:bookmarkEnd w:id="6"/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Сбор и представление информации, связанной со счётом объектов и измерением величин; анализ и представление ин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формации в разных формах (таблица, столбчатая диаграмма). Чтение и заполнение таблиц, чтение и построение столбчатых диаграмм.</w:t>
      </w:r>
    </w:p>
    <w:p w:rsidR="000A60FE" w:rsidRPr="00A4033A" w:rsidRDefault="000A60FE" w:rsidP="00A4033A">
      <w:pPr>
        <w:spacing w:after="0" w:line="240" w:lineRule="auto"/>
        <w:ind w:lef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Интерпретация данных таблицы и столбчатой диаграммы.</w:t>
      </w:r>
    </w:p>
    <w:p w:rsidR="000A60FE" w:rsidRPr="00A4033A" w:rsidRDefault="000A60FE" w:rsidP="00A4033A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3A">
        <w:rPr>
          <w:rFonts w:ascii="Times New Roman" w:hAnsi="Times New Roman"/>
          <w:sz w:val="24"/>
          <w:szCs w:val="24"/>
          <w:lang w:eastAsia="ru-RU"/>
        </w:rPr>
        <w:t>Составление конечной последовательности (цепочки) пред</w:t>
      </w:r>
      <w:r w:rsidRPr="00A4033A">
        <w:rPr>
          <w:rFonts w:ascii="Times New Roman" w:hAnsi="Times New Roman"/>
          <w:sz w:val="24"/>
          <w:szCs w:val="24"/>
          <w:lang w:eastAsia="ru-RU"/>
        </w:rPr>
        <w:softHyphen/>
        <w:t>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</w:t>
      </w:r>
    </w:p>
    <w:p w:rsidR="000A60FE" w:rsidRDefault="000A60FE" w:rsidP="00A4033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4033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Построение простейших логических высказываний с помо</w:t>
      </w:r>
      <w:r w:rsidRPr="00A4033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softHyphen/>
        <w:t>щью логических связок и слов (</w:t>
      </w:r>
      <w:r w:rsidRPr="00A4033A">
        <w:rPr>
          <w:rFonts w:ascii="Times New Roman" w:eastAsia="Arial Unicode MS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верно/неверно, что...; если..., то...; все; каждый</w:t>
      </w:r>
      <w:r w:rsidRPr="00A4033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 др.).</w:t>
      </w:r>
    </w:p>
    <w:p w:rsidR="000A60FE" w:rsidRPr="00A4033A" w:rsidRDefault="000A60FE" w:rsidP="00A40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Default="000A60FE" w:rsidP="00A40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60FE" w:rsidRPr="00A4033A" w:rsidRDefault="000A60FE" w:rsidP="0010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33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A60FE" w:rsidRPr="00D6247A" w:rsidRDefault="000A60FE" w:rsidP="00D624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УМК «Школа России».</w:t>
      </w:r>
      <w:r w:rsidRPr="00D6247A">
        <w:t xml:space="preserve"> </w:t>
      </w:r>
      <w:r w:rsidRPr="00D6247A">
        <w:rPr>
          <w:rFonts w:ascii="Times New Roman" w:hAnsi="Times New Roman"/>
          <w:sz w:val="24"/>
          <w:szCs w:val="24"/>
          <w:lang w:eastAsia="ru-RU"/>
        </w:rPr>
        <w:t>Учебник для общеобразовательных учреждений для 2 класса «Математика» в 2–х частях (ФГОС).</w:t>
      </w:r>
      <w:r w:rsidRPr="00D6247A">
        <w:rPr>
          <w:rFonts w:ascii="Times New Roman" w:hAnsi="Times New Roman"/>
          <w:sz w:val="24"/>
          <w:szCs w:val="24"/>
          <w:lang w:eastAsia="ru-RU"/>
        </w:rPr>
        <w:tab/>
        <w:t xml:space="preserve">Авторы Моро М.И., </w:t>
      </w:r>
      <w:proofErr w:type="spellStart"/>
      <w:r w:rsidRPr="00D6247A">
        <w:rPr>
          <w:rFonts w:ascii="Times New Roman" w:hAnsi="Times New Roman"/>
          <w:sz w:val="24"/>
          <w:szCs w:val="24"/>
          <w:lang w:eastAsia="ru-RU"/>
        </w:rPr>
        <w:t>Бант</w:t>
      </w:r>
      <w:r>
        <w:rPr>
          <w:rFonts w:ascii="Times New Roman" w:hAnsi="Times New Roman"/>
          <w:sz w:val="24"/>
          <w:szCs w:val="24"/>
          <w:lang w:eastAsia="ru-RU"/>
        </w:rPr>
        <w:t>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М.А., Бельтюкова Г.В. и др.  Издательство «Просвещение», </w:t>
      </w:r>
      <w:r w:rsidRPr="00D6247A">
        <w:rPr>
          <w:rFonts w:ascii="Times New Roman" w:hAnsi="Times New Roman"/>
          <w:sz w:val="24"/>
          <w:szCs w:val="24"/>
          <w:lang w:eastAsia="ru-RU"/>
        </w:rPr>
        <w:t xml:space="preserve"> 2016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D6247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A60FE" w:rsidRDefault="000A60FE" w:rsidP="00D624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60FE" w:rsidRPr="00D2575D" w:rsidRDefault="000A60FE" w:rsidP="00D25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 часа в неделю, 136 часов в год</w:t>
      </w:r>
    </w:p>
    <w:p w:rsidR="000A60FE" w:rsidRPr="00D2575D" w:rsidRDefault="000A60FE" w:rsidP="00D257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304" w:type="dxa"/>
        <w:tblInd w:w="688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693"/>
        <w:gridCol w:w="2835"/>
        <w:gridCol w:w="2680"/>
        <w:gridCol w:w="297"/>
        <w:gridCol w:w="3247"/>
      </w:tblGrid>
      <w:tr w:rsidR="000A60FE" w:rsidRPr="00622688" w:rsidTr="007D777E">
        <w:trPr>
          <w:trHeight w:val="20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№</w:t>
            </w: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tabs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A60FE" w:rsidRPr="00622688" w:rsidTr="007D777E">
        <w:trPr>
          <w:trHeight w:val="53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tabs>
                <w:tab w:val="left" w:pos="1342"/>
              </w:tabs>
              <w:autoSpaceDE w:val="0"/>
              <w:autoSpaceDN w:val="0"/>
              <w:adjustRightInd w:val="0"/>
              <w:ind w:right="6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 (работа с текстом)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A60FE" w:rsidRPr="00622688" w:rsidTr="007D777E">
        <w:trPr>
          <w:trHeight w:val="454"/>
        </w:trPr>
        <w:tc>
          <w:tcPr>
            <w:tcW w:w="143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lang w:eastAsia="ru-RU"/>
              </w:rPr>
              <w:t xml:space="preserve">ЧИСЛА ОТ 1 ДО 100. Нумерация </w:t>
            </w:r>
          </w:p>
          <w:p w:rsidR="000A60FE" w:rsidRPr="00A06153" w:rsidRDefault="000A60FE" w:rsidP="00D257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lang w:eastAsia="ru-RU"/>
              </w:rPr>
              <w:t>(23 ч)</w:t>
            </w:r>
          </w:p>
        </w:tc>
      </w:tr>
      <w:tr w:rsidR="000A60FE" w:rsidRPr="00622688" w:rsidTr="007D777E">
        <w:trPr>
          <w:trHeight w:val="2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Числа от 1 до 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Обучающийся научится: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-узнавать числа, называть, читать, составлять, записывать и сравнивать любые числа в пределах 100;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Овладеют</w:t>
            </w:r>
            <w:r w:rsidRPr="00D257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  <w:r w:rsidRPr="00D2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 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заданий творческого и поискового характера.</w:t>
            </w:r>
          </w:p>
        </w:tc>
      </w:tr>
      <w:tr w:rsidR="000A60FE" w:rsidRPr="00622688" w:rsidTr="007D777E">
        <w:trPr>
          <w:trHeight w:val="23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20.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Овладеют</w:t>
            </w:r>
            <w:r w:rsidRPr="00D2575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способ</w:t>
            </w:r>
            <w:r w:rsidRPr="00D2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 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заданий творческого и поискового характера.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Десятки. Счёт десятками до 100.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 умению слушать и вступать в диалог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с текстом и рабочей тетрадью, счёту десятками. Познакомятся с образованием и названием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</w:tc>
      </w:tr>
      <w:tr w:rsidR="000A60FE" w:rsidRPr="00622688" w:rsidTr="007D777E">
        <w:trPr>
          <w:trHeight w:val="3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11 до 100. Образование чисел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смогут донести свою позицию до других: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7D777E" w:rsidRDefault="000A60FE" w:rsidP="007D777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и вычитание и простые задачи: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Обучающиеся будут  учиться  р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ешению текстовых задач арифметическим способом (с опорой на схемы, таблицы, краткие записи и другие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модели).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 чисел в пределах 100, основанные на знании десятичного состава чисел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11 до100. Поместное значение цифр.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 и простые задачи: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знакомство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записью чисел от 11 до 100,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и место каждой цифры в записи двухзначного числа.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сравнивать именованные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числа, решать задачи изученных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видов, навыки счета, измерительные навыки.</w:t>
            </w:r>
          </w:p>
        </w:tc>
      </w:tr>
      <w:tr w:rsidR="000A60FE" w:rsidRPr="00622688" w:rsidTr="007D777E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hd w:val="clear" w:color="auto" w:fill="FFFFFF"/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Однозначные и двузначные числа.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Потребность в общении с учителем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 умению слушать и вступать в диалог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использовать понятия «однозначное, двузначное число»;  сравнивать единицы измерения; самостоятельно записывать краткую запись и решать задачу;  решать выражения.</w:t>
            </w:r>
          </w:p>
        </w:tc>
      </w:tr>
      <w:tr w:rsidR="000A60FE" w:rsidRPr="00622688" w:rsidTr="007D777E">
        <w:trPr>
          <w:trHeight w:val="2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hd w:val="clear" w:color="auto" w:fill="FFFFFF"/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 Миллиметр.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ТПО с 9 .№17 ,16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Наименьшее трёхзначное число. Сотня.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Второклассники рассмотрят число 100, его образование; научатся решать задачи в 2 действия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Метр. Таблица мер  длины.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изученное о единицах измерения длины – сантиметре и дециметре; познакомить учащихся с единицей измерения длины 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знать единицы измерения длины – сантиметр и дециметр, метр; уметь сравнивать именованные числа, решать задачи.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Сложение и вычитание вида 35+5.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35-30,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35-5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познакомятся с применением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приемов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вычитания, основанных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знании десятичного состава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числа,научатся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именованные числа.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использовать новые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вычитания; уметь сравнивать единицы измерения</w:t>
            </w:r>
          </w:p>
        </w:tc>
      </w:tr>
      <w:tr w:rsidR="000A60FE" w:rsidRPr="00622688" w:rsidTr="007D777E">
        <w:trPr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Замена двузначного числа  суммой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разрядных слагаемых.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 умению слушать и вступать в диалог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научатся представлять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дузначное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виде суммы разрядных слагаемых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стоимости. Рубль. Копейка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познакомятся с денежными единицами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рублем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копейкой.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Показать, что в одном рубле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содержится 100 копеек.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преобразовывать величины,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 изученных видов.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логическое мышление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учеников.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использовать  денежные единицы; уметь преобразовывать величины; знать разрядный состав числа; уметь решать задачи вида «цена, количество, стоимость».</w:t>
            </w:r>
          </w:p>
        </w:tc>
      </w:tr>
      <w:tr w:rsidR="000A60FE" w:rsidRPr="00622688" w:rsidTr="007D777E">
        <w:trPr>
          <w:trHeight w:val="89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стоимости. Состав монет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(набор и размен), установление зависимостей между величинами, характеризующими процесс «купли-продажи» (количество товара, его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цена и стоимость). Построение простейших логических выражений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типа «…и/или», «если… , то…», «не только, но и …»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Обучающиеся повторят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стоимости, 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будут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зависимость между величинами, характеризующими процесс «купли-продажи»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С18-20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понятные для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будет  пользоваться изученной математической терминологией; представлять число в виде суммы разрядных слагаемых;– выполнять арифметические действия над числами в пределах 20;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обратные данной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Обучающиеся познакомятся с обратными задачами; показать связь данных и искомого чисел в таких задачах;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закреплять знание таблицы сложения и вычитания в пределах 20,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выражения вида: 30 + 5,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– 5, 35 – 30;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логическое мышление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Будут уметь решать задачи обратные данной, составлять схемы к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задачам; усвоить понятие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«отрезок»; уметь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выражения.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Сумма и разность отрезков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Обучающиеся познакомятся с обратными задачами; показать связь данных и искомого чисел в таких задачах;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закреплять знание таблицы сложения и вычитания в пределах 20,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выражения вида: 30 + 5,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– 5, 35 – 30;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логическое мышление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Будут уметь решать задачи обратные данной, составлять схемы к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задачам; усвоить понятие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«отрезок»; уметь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выражения.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нахождение неизвестного уменьшаемого и вычитаемого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Учить умению слушать и вступать в диалог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продолжать работу над задачами изученных видов;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записывать условие 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при помощи краткой записи и схематично, продолжать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сравнивать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число и числовое выражение,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именованные числа; развивать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счета, внимание, наблюдательность, смекалку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Обучающиеся будут использовать сравнивать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и числовые выражения;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записывать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запись задачи чертежом схемой;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производить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проверку; измерять стороны геометрических фигур и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их.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64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социальной роли ученика.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 учению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деятельности.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вычислительные навыки учащихся, умение решать задачи изученных видов; продолжать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записывать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условие и вопрос задачи двумя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способами: краткой записью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чертежом – схемой; отрабатывать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преобразовывать величины,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чертить отрезки заданной длины.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записывать условие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к задаче разными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способами; знать состав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двузначных чисел; решать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в два действия; самостоятельно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отрезок и измерять его; уметь преобразовывать величины.</w:t>
            </w:r>
          </w:p>
        </w:tc>
      </w:tr>
      <w:tr w:rsidR="000A60FE" w:rsidRPr="00622688" w:rsidTr="007D777E">
        <w:trPr>
          <w:trHeight w:val="716"/>
        </w:trPr>
        <w:tc>
          <w:tcPr>
            <w:tcW w:w="143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lang w:eastAsia="ru-RU"/>
              </w:rPr>
              <w:t>ЧИСЛА ОТ 1 ДО 100. Сложение и вычитание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lang w:eastAsia="ru-RU"/>
              </w:rPr>
              <w:t>(70 ч)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времени. Час. Минута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своих действий в процессе выполнения заданий; умение обнаруживать и исправлять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ошибки.с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0A60FE" w:rsidRPr="00622688" w:rsidTr="007D777E">
        <w:trPr>
          <w:trHeight w:val="17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Ломаная. Длина ломаной.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внимание,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будут 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ru-RU"/>
              </w:rPr>
            </w:pPr>
            <w:r w:rsidRPr="00D2575D">
              <w:rPr>
                <w:rFonts w:cs="Calibri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 материала. Странички для любознательных.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 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внимание,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Второклассники закрепят умения решать задачи на нахождение неизвестного уменьшаемого и вычитаемого,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опредеделять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 и длину ломаной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 четверть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«Нумерация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чувства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своих действий в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процессе выполнения заданий; умение обнаруживать и исправлять ошибки.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 Закрепление.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сравнивать выражения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именованные числа, решать простые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составные задачи по действиям и выражением, составлять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задачи и схему –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длину ломаной линии,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Закрепят знание  свойств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сложения, умение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 схеме и краткой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записи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действий. Скобки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Познакомятся с решением выражений со скобками; будут продолжать работу над задачами изученных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видов; развивать наблюдательность, внимание, смекалку, вычислительные 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выражения со скобками; уметь правильно называть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при действии сложение и вычитание; уметь решать составные задачи, опираясь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схему-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; уметь сравнивать геометрические фигуры и измерять их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выражения.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учиться и способность к организации своей деятельности Оценивание результатов своей работы на уроке 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умение учащихся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задачи в два действия и в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ыражения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скобками; сравнивать именованные числа; развивать вычислительные навыки, прививать интерес к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предмету.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Обучающиеся будут решать задачи выражением ;самостоятельно составлять выражение и решать его; сравнивать именованные числа.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познакомятся со сравнением двух выражений; закреплять умение учеников решать задачи и выражения изученных видов; развивать навыки счета и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чертежные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сравнивать два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выражения; уметь решать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выражения; уметь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составлять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краткую запись к задаче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изученного.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сравнивать выражения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именованные числа, решать простые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составные задачи по действиям и выражением, составлять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задачи и схему –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длину ломаной линии,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Закрепят знание свойств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сложения, ,умение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по схеме и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краткой записи, находить периметр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представление о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периметре многоугольника,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понятием «периметр»; продолжать работу над задачами и выражениями изученных видов; формировать умение решать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составные задачи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выражением,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выражения.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сложения.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сравнивать выражения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именованные числа, решать простые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составные задачи по действиям и выражением, составлять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задачи и схему –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длину ломаной линии,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изученного. Проверочная работа.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проекты. Узоры и орнаменты на посуде. 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будут сравнивать выражения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именованные числа, решать простые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составные задачи по действиям и выражением, составлять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задачи и схему –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длину ломаной линии,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Закрепят знание свойств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сложения, ,умение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по схеме и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краткой записи, находить периметр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будут сравнивать выражения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именованные числа, решать простые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составные задачи по действиям и выражением,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краткую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запись задачи и схему –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периметр многоугольника,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длину ломаной линии, чертить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отрезки заданной длины.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Закрепят знание свойств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сложения, ,умение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по схеме и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краткой записи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изучению устных приёмов вычислений.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сочетательного и переместительного свойств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сочетательное свойство сложения;– правила порядка выполнения действий в числовых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выражениях.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 применять сочетательное свойство сложения на конкретных примерах;– находить значения числовых выражений со скобками и без них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вида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36+2, 36+20.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познакомиться с новыми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приемами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приёмы вычитания вида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36 – 2, 36 – 20.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в случаях вида: 36 - 2, 36 – 20; закреплять изученный на предыдущем уроке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в случаях вида: 36 + 2, 36 + 20, умение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изученных видов, знание состава чисел второго десятка.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Уч-ся должен усвоить новые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и самостоятельно сделать вывод; знать состав чисел второго десятка; по краткой записи уметь составлять задачу и решать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Вычислений для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случаев 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 26+4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новые случаи сложения и вычитания; довести до автоматизма все ранее изученные случаи 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Вычислений для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случаев 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вида 30-7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в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случае вида: 30 – 7;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изученные ранее случаи сложения и вычитания; продолжить работу над задачами; развивать мыслительные операции анализа, сравнения, а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также наблюдательность, внимание учащихся.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вычислений вида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60 – 24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в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вида: 60 – 24;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изученные на предыдущих уроках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учащихся решать простые и составные задачи, сравнивать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именованные числа;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счета, мышление учеников.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Уч-ся должен уметь записывать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по действиям с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пояснением; узнать новый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случай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представлять числа в виде суммы разрядных слагаемых.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изученного. Решение задач на сравнение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решением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нового вида;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умения решать задачи и выражения изученных видов; развивать навыки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счета, смекалку, наблюдательность.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задачи на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третьего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неизвестного; уметь сравнивать выражения и производить взаимопроверку; уметь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геометрические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 , находить периметр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учеб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 С 63.</w:t>
            </w:r>
          </w:p>
        </w:tc>
      </w:tr>
      <w:tr w:rsidR="000A60FE" w:rsidRPr="00622688" w:rsidTr="007D777E">
        <w:trPr>
          <w:trHeight w:val="1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Знакомство с задачами на движение.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Дать учащимся первичное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представление о задачах на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встречное движение,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учеников решать задачи и выражения изученных видов,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навыки счета,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чертежные</w:t>
            </w:r>
            <w:proofErr w:type="spellEnd"/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Усвоить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задач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движение, уметь выполнять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таким задачам; уметь находить значение выражений и сравнивать их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49*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 на движение.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знакомство учащихся с задачами на встречное движение, закреплять умение детей решать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 выражения изученных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видов, развивать навыки счета,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прививать аккуратность.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задачи на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встречное движение, решать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выражения изученных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приёмы сложения вида 26+7.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новым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счета; продолжать работу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задачами изученных видов.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выражения удобным способом; усвоить новый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сложения; уметь раскладывать числа на десятки и единицы; уметь измерять длину отрезка, находить периметр треугольника.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вида 35 – 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новым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вычитания; формировать умение учащихся находить значения сумм в случаях вида: 35-7, продолжать работу над задачами и выражениями, развивать наблюдательность, мышление учеников, навыки счета.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складывать и вычитать примеры вида:  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сложения и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изученных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случаев.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Отрабатывать у учащихся навыки применения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приемов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вида: 26 + 7, 35 – 7; закреплять умения учеников решать задачи изученных видов, сравнивать выражения; развивать смекалку, мышление детей.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довести до автоматизма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изученные ранее; уметь сравнивать именованные числа; сравнивать выражения; находить периметр.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любознательных.  Проверочная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, контроль в форме сличения способа </w:t>
            </w: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нику и электронному </w:t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lastRenderedPageBreak/>
              <w:t>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умение учащихся решать задачи и выражения  изученных видов, изображать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геометрические фигуры, развивать навыки счета, наблюдательность внимание.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находить неизвестное слагаемое; решать магические квадраты; уметь делать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решать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на движение.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у учащихся навыки применения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приемов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неизвестное слагаемое; решать магические квадраты; уметь делать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решать задачи на движение.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 по теме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«Сложение и вычитание».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6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письменные вычисления (сложение и вычитание двузначных чисел, двузначного числа и однозначного числа);– вычислять значение числового выражения;– проверять правильность выполненных вычислений;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Буквенные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выражения.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 пользоваться изученной математической терминологией;– вычислять значение числового выражения;– проверять правильность выполненных вычислений;– решать текстовые задачи арифметическим способом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за 2 четверть 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«Сложение и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Уравнение.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уравнений.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Дать учащимся представление об уравнении как о равенстве,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содержащем переменную;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работу над задачами;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вычислительные навыки, мышление детей.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Учиться совместно с учителем обнаруживать и формулировать учебную проблему совместно с учителем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Показать учащимся, что результат, найденный действием сложения, можно проверить вычитанием; что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результат, найденный действием вычитания, можно проверить сложением;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Уч-ся должен усвоить, что действие сложение можно проверить вычитанием; что действие вычитание можно проверить сложением; Уметь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примеры с комментированием Уметь каллиграфически правильно записывать числа; уметь решать логические задачи.</w:t>
            </w:r>
          </w:p>
        </w:tc>
      </w:tr>
      <w:tr w:rsidR="000A60FE" w:rsidRPr="00622688" w:rsidTr="007D777E">
        <w:trPr>
          <w:trHeight w:val="4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вычислительные навыки, умение решать задачи и выражения изученных видов; продолжать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решать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 Устные и письменные вычисления с натуральными числами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пользоваться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вычислительными навыками,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выражения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изученных видов, уравнения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для случаев вида 45+23.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двухзначных чисел; показать место расположения десятков и единиц при решении выражений в столбик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письменные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случаев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57 – 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письменным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двухзначных чисел; формировать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складывать двухзначные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 в столбик (без перехода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десяток),.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письменные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двузначных чисел без перехода через десяток; уметь складывать двузначные числа в столбик; 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Вычитания и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предмету;- чувства сопричастности и гордости за свою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записывать и находить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значения сумм и разности в столбик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перехода через десяток);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устного счета,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преобразовывать величины, чертить отрезки, находить периметр многоугольника.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уметь записывать и находить значение суммы и разности в столбик ( без перехода через десяток); уметь преобразовывать величины; чертить отрезки, находить периметр многоугольника.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в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2 действия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читать, записывать и сравнивать числа в пределах 100;– представлять многозначное число в виде суммы разрядных слагаемых– пользоваться изученной математической терминологией; 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Угол.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Виды углов.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Второклассники познакомятся с прямым углом, закрепят умения вычислять в столбик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учащимся представление о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прямом угле; учить отличать прямой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угол от острого и тупого при помощи модели прямого угла; развивать вычислительные навыки, умение складывать и вычитать двузначные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числа в столбик (без перехода через десяток).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понятие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для случаев вида 37+48.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письменным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двухзначных чисел с переходом через десяток; продолжать работу над задачами и уравнениями изученных видов, закреплять изученные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двухзначных чисел; развивать навыки устного счета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письменный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 вычисления для случаев вида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37+53.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письменным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двухзначных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чисел в случаях вида:37 + 53;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отрабатывать изученные ранее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двухзначных чисел, продолжать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работу над задачами.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0A60FE" w:rsidRPr="00D2575D" w:rsidRDefault="000A60FE" w:rsidP="00D2575D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«Письменные приёмы сложения и вычитания».</w:t>
            </w:r>
          </w:p>
          <w:p w:rsidR="000A60FE" w:rsidRPr="00D2575D" w:rsidRDefault="000A60FE" w:rsidP="00D2575D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Устные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вычисления 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натуральными числами. Способы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проверки правильности вычислений. Использование свойств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арифметических действий при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письменные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вычисления (сложение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двузначных чисел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 Периметр прямоугольника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определением «прямоугольник»,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 отличать прямоугольник от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других геометрических фигур;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закреплять умения учеников решать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видов, сравнивать выражения; развивать навыки счета.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для случаев вида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87+13.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письменным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 двухзначных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в случаях вида: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 + 13; закреплять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умения учащихся применять изученные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двухзначных чисел; продолжать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работу над задачами;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устного счета,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чертежные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Усвоить решение примеров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вида: 87+13; уметь складывать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вычитать примеры столбиком, при  этом правильно их записывая;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усвоить новую запись решения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задач; уметь работать с геометрическим материалом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материала. Решение задач.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вычисления с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натуральными числами. Способы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проверки правильности вычислений. Использование свойств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арифметических действий при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 пользоваться изученной математической терминологией; – выполнять устно арифметические действия над числами в пределах сотни;– решать текстовые задачи арифметическим способом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случаев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40 – 8,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32+8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письменного вычитания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двухзначных чисел в случаях вида: 40-8; продолжать работу над задачами и уравнениями; развивать вычислительные 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двузначных чисел вида: 40-8; уметь выделять в задаче условие, вопрос, данные и искомые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чтсла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составлять краткую запись и самостоятельно решать задачу.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случаев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50 – 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письменного вычитания двухзначных чисел в случаях вида: 50 – 24;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работу над задачами и уравнениями;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вычислительные 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изученные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сложения и вычитания,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 и выражения;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развивать навыки устного счета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, мышление учеников.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 xml:space="preserve">  как способность к волевому усилию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у учащихся навыки применения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приемов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неизвестное слагаемое; решать магические квадраты; уметь делать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чертеж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решать задачи на движение.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«Письменные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100».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представлять многозначное число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виде суммы разрядных слагаемых;– пользоваться изученной математической терминологией;– выполнять устно арифметические действия над числами в пределах сотни;– выполнять письменные вычисления (сложение и вычитание многозначных чисел)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случаев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52 – 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приемом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письменного вычитания двухзначных чисел в случаях вида: 52 – 24;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работу над задачами и уравнениями;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вычислительные навыки.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Уч-ся должен усвоить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вычитания двузначных чисел вида: 52-24;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Второклассники отработают навыки письменных приёмов вычитания и сложения, подготовятся к введению умножения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противоположных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сторон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прямоугольника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Устные и письменные вычисления с натуральными числами. Решение задач арифметическим способом с опорой на схемы, таблицы, краткие записи и другие модели).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Второклассники повторят понятие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прямоугольника,периметра,познакомятся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его  свойствами </w:t>
            </w:r>
          </w:p>
        </w:tc>
      </w:tr>
      <w:tr w:rsidR="000A60FE" w:rsidRPr="00622688" w:rsidTr="007D777E">
        <w:trPr>
          <w:trHeight w:val="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противоположных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сторон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учащихся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 прямоугольнике как о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, у которого все углы прямые и противоположные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стороны равны; закреплять умение учеников решать задачи изученных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видов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распределять фигуры на группы по их отличительным признакам; находить периметр; уметь распознавать углы; уметь ставить вопрос к задаче и решать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; уметь записывать примеры в столбик и решать их самостоятельно.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квадрата.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понятные для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учащимся представление о квадрате как о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четырехугольнике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проекты. Оригами. Странички для любознательных.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умения учащихся решать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видов, уравнения, выражения со скобками, находить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длину ломаной, выполнять чертежи; развивать навыки устного счета,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задачи изученных видов, уравнения, выражения со скобками, находить длину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ломаной, выполнять чертежи.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вычислительными навыками,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 С 43</w:t>
            </w:r>
          </w:p>
        </w:tc>
      </w:tr>
      <w:tr w:rsidR="000A60FE" w:rsidRPr="00622688" w:rsidTr="007D777E">
        <w:trPr>
          <w:trHeight w:val="451"/>
        </w:trPr>
        <w:tc>
          <w:tcPr>
            <w:tcW w:w="143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7D777E" w:rsidRDefault="000A60FE" w:rsidP="007D777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77E">
              <w:rPr>
                <w:rFonts w:ascii="Times New Roman" w:hAnsi="Times New Roman"/>
                <w:b/>
                <w:lang w:eastAsia="ru-RU"/>
              </w:rPr>
              <w:t>ЧИСЛА ОТ 1 ДО 100. Умножение и деление. Табличное умножение и деление (38 ч)</w:t>
            </w:r>
          </w:p>
        </w:tc>
      </w:tr>
      <w:tr w:rsidR="000A60FE" w:rsidRPr="00622688" w:rsidTr="007D777E">
        <w:trPr>
          <w:trHeight w:val="7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94-95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Умножение. Конкретный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смысл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действием умножения суммы одинаковых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слагаемых; ввести понятие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«умножение», продолжать работу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задачами;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вычислительные навыки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результата умножения с помощью сложения.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нахождение произведения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понятные для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арифметическим способом (с опорой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схемы, таблицы, краткие записи и другие модели).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способы решения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текстовых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задач.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успешность выполнения своего задания в диалоге с учителем.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Второклассники научатся находить периметр прямоугольника рациональным способом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нуля и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 число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 и изображение изученных геометрических фигур: точка, прямая, отрезок, угол, многоугольники. Вычисление периметра многоугольника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способы решения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текстовых задач 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текстовые задачи арифметическим способом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правило умножения нуля и </w:t>
            </w:r>
          </w:p>
          <w:p w:rsidR="000A60FE" w:rsidRPr="00D2575D" w:rsidRDefault="000A60FE" w:rsidP="00D2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на число. Обучающийся должен усвоить, что если  1 а = а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0 а = 0; уметь самостоятельно составлять задачи или выражения на изученное правило;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Компонентов и результата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- строить понятные для </w:t>
            </w:r>
            <w:proofErr w:type="spellStart"/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 высказывания.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- выбирать адекватные речевые средства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Закрепят знания об основном смысле действия умножения; отработают умения решать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задачи. Знания правил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на 0 и 1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свойство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переместительным законом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действия деления.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в жизни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названием чисел при делении;;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действием сложения; продолжать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учеников заменять сложение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 действием умножения;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решать задачи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должен уметь решать и сравнивать выражения; уметь решать задачи с использованием действия умножения и деления; уметь пользоваться геометрическим материалом.</w:t>
            </w:r>
          </w:p>
        </w:tc>
      </w:tr>
      <w:tr w:rsidR="000A60FE" w:rsidRPr="00622688" w:rsidTr="007D777E">
        <w:trPr>
          <w:cantSplit/>
          <w:trHeight w:val="104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переместительным законом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компонентов и результата деления.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делением на 2;развивать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задачи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сделением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названием чисел при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делении;развивать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 по теме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«Связь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компонентами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умножения и деления.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и деление. Закрепление изученного.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чувства сопричастности 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гордости за свою деятельность на уроке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своих действий в процессе выполнения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заданий; умение обнаруживать и исправлять ошибки.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связью деления 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autoSpaceDE w:val="0"/>
              <w:autoSpaceDN w:val="0"/>
              <w:adjustRightInd w:val="0"/>
              <w:spacing w:after="0" w:line="242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деления, основанный на связи между компо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нентами и результатом умножения.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в жизни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особыми случаями умножения: единицы на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и нуля на число;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учеников читать примеры на умножение и решать их посредством замены действия  умножения действием сложения; продолжать формировать умение  учеников заменять сложение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 действием умножения;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решать задачи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должен уметь решать и сравнивать выражения; уметь решать задачи с использованием действия умножения; уметь пользоваться геометрическим материалом.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деления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10.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Учиться совместно с учителем обнаруживать 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Учитель привлекает детей к открытию новых знаний. Они вместе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обсуждают, для чего нужно то или иное знание, как оно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в жизни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особыми случаями деления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умножения: на 10;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действием сложения; продолжать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учеников заменять сложение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 действием умножения;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решать задачи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Обучающийся должен уметь решать и сравнивать выражения; уметь решать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с использованием действия умножения на 10; уметь пользоваться геометрическим материалом.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величинами: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цена,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количество,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нахождение неизвестного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третьего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слагаемого.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учащихся с переместительным законом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вычислительные навыки;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формировать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 решать задачи умножением; развивать внимание,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своих действий в процессе выполнения заданий; умение обнаруживать и исправлять ошибки. </w:t>
            </w:r>
          </w:p>
          <w:p w:rsidR="000A60FE" w:rsidRPr="00D2575D" w:rsidRDefault="000A60FE" w:rsidP="00D2575D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выполняется в учебнике на С78-79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ошибками.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2 и на 2.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в жизни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учащихся с особыми случаями умножения: единицы на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и нуля на число;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умножения действием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сложения; продолжать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учеников заменять сложение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 слагаемых действием умножения; формировать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решать задачи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умножением.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Обучающийся  рассмотрят табличные случаи умножения на 2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Приёмы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табличных вычислений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 рассмотрят табличные случаи умножения на 2.переместительное свойство умножения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знание учащимися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произведения; развивать вычислительные навыки,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чертить отрезки заданной длины;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мышление; прививать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предмету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закрепят знания таблиц умножения на 2 через рассмотрение случаев деления. Отработают  умение решать задачи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изученного. Решение задач.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 деятельности на уроке с помощью учителя 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самостоятельно.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Закреплять знание учащимися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произведения; развивать вычислительные навыки,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чертить отрезки заданной длины;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мышление; прививать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предмету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 закрепят знания таблиц умножения на 2 через рассмотрение случаев деления. Отработают  умение решать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125-126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Странички для любознательных. Что узнали. Чему научились.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Закреплять знание учащимися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компонентов действия умножения; формировать умение находить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произведения; развивать вычислительные навыки,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чертить отрезки заданной длины;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мышление; прививать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 к предмету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ошибками.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 3 и на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строить понятные для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умение учащихся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примеры и задачи действием деления; закреплять умение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решать примеры и задачи действием умножения;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счета, мышление учеников.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чувства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Обучающийся научится: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выбирать адекватные речевые средства в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умение учащихся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решать примеры и задачи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действием деления; закреплять умение учащихся решать примеры и задачи действием 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счета, 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решать примеры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записывать действием деления; усвоить решение примеров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 действием умножения; подготовить детей к изучению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темы: 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продолжает учиться: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выбирать адекватные речевые средства в диалоге с учителем, одноклассниками;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строить понятные для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партнера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высказывания;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учащихся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примеры и задачи действием деления; закреплять умение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решать примеры и задачи действием умножения; развивать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счета, мышление учеников.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примеры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аписывать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действием деления;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усвоить решение примеров и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действием умножения; подготовить детей к изучению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темы: Деление с остатком;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задачи: насколько больше, на сколько меньше;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решать и сравнивать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  <w:r w:rsidRPr="00D2575D">
              <w:rPr>
                <w:rFonts w:ascii="Times New Roman" w:hAnsi="Times New Roman"/>
                <w:b/>
                <w:color w:val="008000"/>
                <w:sz w:val="24"/>
                <w:szCs w:val="24"/>
                <w:lang w:eastAsia="ru-RU"/>
              </w:rPr>
              <w:t xml:space="preserve">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«Табличные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случаи 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 и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деления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2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spacing w:after="0" w:line="242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spacing w:after="0" w:line="242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  <w:p w:rsidR="000A60FE" w:rsidRPr="00D2575D" w:rsidRDefault="000A60FE" w:rsidP="00D2575D">
            <w:pPr>
              <w:spacing w:after="0" w:line="242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своих действий в процессе выполнения заданий; умение обнаруживать и исправлять ошибки.. проверочная с 62-63</w:t>
            </w:r>
          </w:p>
        </w:tc>
      </w:tr>
      <w:tr w:rsidR="000A60FE" w:rsidRPr="00622688" w:rsidTr="007D777E">
        <w:trPr>
          <w:trHeight w:val="2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7D777E" w:rsidRDefault="000A60FE" w:rsidP="007D7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77E">
              <w:rPr>
                <w:rFonts w:ascii="Times New Roman" w:hAnsi="Times New Roman"/>
                <w:b/>
                <w:lang w:eastAsia="ru-RU"/>
              </w:rPr>
              <w:t>Повторение (5 ч)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любознательных.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интереса к предмету;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своих действий в процессе выполнения заданий; умение обнаруживать и исправлять 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ошибки.. проверочная с 62-63</w:t>
            </w:r>
          </w:p>
        </w:tc>
      </w:tr>
      <w:tr w:rsidR="000A60FE" w:rsidRPr="00622688" w:rsidTr="007D777E">
        <w:trPr>
          <w:trHeight w:val="7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пригодится в жизни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сочетательного и переместительного  свойств сложения для нахождения значения выражений. Группировка слагаемых в сумме.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Устные вычисления с натуральными числами. Способы проверки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правильности вычислений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сочетательное свойство сложения;– правила порядка выполнения действий в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числовых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выражениях.</w:t>
            </w: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</w:t>
            </w:r>
            <w:proofErr w:type="spellEnd"/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 применять сочетательное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свойство сложения на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конкретных примерах;–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находить значения числовых выражений со скобками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без них</w:t>
            </w:r>
          </w:p>
        </w:tc>
      </w:tr>
      <w:tr w:rsidR="000A60FE" w:rsidRPr="00622688" w:rsidTr="007D777E">
        <w:trPr>
          <w:cantSplit/>
          <w:trHeight w:val="7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</w:t>
            </w:r>
          </w:p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D2575D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softHyphen/>
            </w:r>
            <w:r w:rsidRPr="00D2575D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>нику и электронному приложению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Формирование положительного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  <w:p w:rsidR="000A60FE" w:rsidRPr="00D2575D" w:rsidRDefault="000A60FE" w:rsidP="00D25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75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своих действий в процессе выполнения заданий; умение обнаруживать и исправлять ошибки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с 64-65.</w:t>
            </w:r>
          </w:p>
        </w:tc>
      </w:tr>
      <w:tr w:rsidR="000A60FE" w:rsidRPr="00622688" w:rsidTr="007D777E">
        <w:trPr>
          <w:trHeight w:val="2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tabs>
                <w:tab w:val="left" w:pos="1342"/>
              </w:tabs>
              <w:spacing w:after="0" w:line="240" w:lineRule="auto"/>
              <w:ind w:right="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узнали, чему научились во 2 классе. Повторение.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Обучающийся получит возможность для формирования: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интереса к предмету; - чувства сопричастности и гордости за свою деятельность на </w:t>
            </w:r>
            <w:proofErr w:type="spellStart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Учиться </w:t>
            </w:r>
            <w:r w:rsidRPr="00D2575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планировать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учебную деятельность на уроке. 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учащихся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примеры и задачи действием деления; закреплять умение  учащихся решать примеры и задачи действием умножения; развивать </w:t>
            </w:r>
          </w:p>
          <w:p w:rsidR="000A60FE" w:rsidRPr="00D2575D" w:rsidRDefault="000A60FE" w:rsidP="00D2575D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навыки счета, мышление учеников.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– связь между компонентами и результатом умножения;–</w:t>
            </w:r>
          </w:p>
          <w:p w:rsidR="000A60FE" w:rsidRPr="00D2575D" w:rsidRDefault="000A60FE" w:rsidP="00D2575D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названия компонентов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результата умножения и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деления;– случаи умножения </w:t>
            </w:r>
          </w:p>
          <w:p w:rsidR="000A60FE" w:rsidRPr="00D2575D" w:rsidRDefault="000A60FE" w:rsidP="00D2575D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 нуля; – конкретный</w:t>
            </w:r>
          </w:p>
          <w:p w:rsidR="000A60FE" w:rsidRPr="00D2575D" w:rsidRDefault="000A60FE" w:rsidP="00D2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действия умножения и деления.</w:t>
            </w:r>
          </w:p>
        </w:tc>
      </w:tr>
    </w:tbl>
    <w:p w:rsidR="000A60FE" w:rsidRPr="00A4033A" w:rsidRDefault="000A60FE" w:rsidP="007D7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0FE" w:rsidRPr="00A4033A" w:rsidSect="007D777E">
      <w:footerReference w:type="even" r:id="rId7"/>
      <w:footerReference w:type="default" r:id="rId8"/>
      <w:pgSz w:w="16839" w:h="11907" w:orient="landscape" w:code="9"/>
      <w:pgMar w:top="850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9A" w:rsidRDefault="004F139A" w:rsidP="00A4033A">
      <w:pPr>
        <w:spacing w:after="0" w:line="240" w:lineRule="auto"/>
      </w:pPr>
      <w:r>
        <w:separator/>
      </w:r>
    </w:p>
  </w:endnote>
  <w:endnote w:type="continuationSeparator" w:id="0">
    <w:p w:rsidR="004F139A" w:rsidRDefault="004F139A" w:rsidP="00A4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E" w:rsidRDefault="004F139A">
    <w:pPr>
      <w:pStyle w:val="a4"/>
      <w:framePr w:w="7589" w:h="278" w:wrap="none" w:vAnchor="text" w:hAnchor="page" w:x="401" w:y="-756"/>
      <w:shd w:val="clear" w:color="auto" w:fill="auto"/>
      <w:ind w:left="994"/>
    </w:pPr>
    <w:r>
      <w:fldChar w:fldCharType="begin"/>
    </w:r>
    <w:r>
      <w:instrText xml:space="preserve"> PAGE \* MERGEFORMAT </w:instrText>
    </w:r>
    <w:r>
      <w:fldChar w:fldCharType="separate"/>
    </w:r>
    <w:r w:rsidR="000A60FE" w:rsidRPr="00E16451">
      <w:rPr>
        <w:rStyle w:val="Sylfaen"/>
        <w:noProof/>
      </w:rPr>
      <w:t>12</w:t>
    </w:r>
    <w:r>
      <w:rPr>
        <w:rStyle w:val="Sylfaen"/>
        <w:noProof/>
      </w:rPr>
      <w:fldChar w:fldCharType="end"/>
    </w:r>
  </w:p>
  <w:p w:rsidR="000A60FE" w:rsidRDefault="000A6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FE" w:rsidRDefault="000A60FE">
    <w:pPr>
      <w:pStyle w:val="a4"/>
      <w:framePr w:w="7589" w:h="278" w:wrap="none" w:vAnchor="text" w:hAnchor="page" w:x="401" w:y="-756"/>
      <w:shd w:val="clear" w:color="auto" w:fill="auto"/>
      <w:ind w:left="9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9A" w:rsidRDefault="004F139A" w:rsidP="00A4033A">
      <w:pPr>
        <w:spacing w:after="0" w:line="240" w:lineRule="auto"/>
      </w:pPr>
      <w:r>
        <w:separator/>
      </w:r>
    </w:p>
  </w:footnote>
  <w:footnote w:type="continuationSeparator" w:id="0">
    <w:p w:rsidR="004F139A" w:rsidRDefault="004F139A" w:rsidP="00A4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B434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6"/>
    <w:rsid w:val="0009097D"/>
    <w:rsid w:val="000A60FE"/>
    <w:rsid w:val="00106A11"/>
    <w:rsid w:val="0010782B"/>
    <w:rsid w:val="001E5799"/>
    <w:rsid w:val="00207E66"/>
    <w:rsid w:val="00227EA6"/>
    <w:rsid w:val="0027222C"/>
    <w:rsid w:val="002754C4"/>
    <w:rsid w:val="002A06F1"/>
    <w:rsid w:val="00302618"/>
    <w:rsid w:val="00331F93"/>
    <w:rsid w:val="003A1CEC"/>
    <w:rsid w:val="003C68B2"/>
    <w:rsid w:val="00433DD5"/>
    <w:rsid w:val="00457308"/>
    <w:rsid w:val="004A099D"/>
    <w:rsid w:val="004B5817"/>
    <w:rsid w:val="004E60EC"/>
    <w:rsid w:val="004F139A"/>
    <w:rsid w:val="004F780F"/>
    <w:rsid w:val="005E4B85"/>
    <w:rsid w:val="00622688"/>
    <w:rsid w:val="006A5B54"/>
    <w:rsid w:val="00741562"/>
    <w:rsid w:val="007D777E"/>
    <w:rsid w:val="007E3022"/>
    <w:rsid w:val="0080562A"/>
    <w:rsid w:val="008E604E"/>
    <w:rsid w:val="00986E54"/>
    <w:rsid w:val="00A06153"/>
    <w:rsid w:val="00A105C6"/>
    <w:rsid w:val="00A4033A"/>
    <w:rsid w:val="00B11E91"/>
    <w:rsid w:val="00B815D8"/>
    <w:rsid w:val="00BA1A09"/>
    <w:rsid w:val="00BB6476"/>
    <w:rsid w:val="00C54AE7"/>
    <w:rsid w:val="00D00393"/>
    <w:rsid w:val="00D2575D"/>
    <w:rsid w:val="00D6247A"/>
    <w:rsid w:val="00DC2075"/>
    <w:rsid w:val="00DD4A47"/>
    <w:rsid w:val="00DE02F1"/>
    <w:rsid w:val="00E16451"/>
    <w:rsid w:val="00E36339"/>
    <w:rsid w:val="00E561CB"/>
    <w:rsid w:val="00E83168"/>
    <w:rsid w:val="00EF46DD"/>
    <w:rsid w:val="00F50EBA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2E176D-0CB4-4310-88FE-1E98584E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A4033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20,5 pt,Полужирный,Интервал 2 pt"/>
    <w:basedOn w:val="a3"/>
    <w:uiPriority w:val="99"/>
    <w:rsid w:val="00A4033A"/>
    <w:rPr>
      <w:rFonts w:ascii="Sylfaen" w:hAnsi="Sylfaen" w:cs="Sylfaen"/>
      <w:b/>
      <w:bCs/>
      <w:spacing w:val="40"/>
      <w:sz w:val="41"/>
      <w:szCs w:val="4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4033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A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033A"/>
    <w:rPr>
      <w:rFonts w:cs="Times New Roman"/>
    </w:rPr>
  </w:style>
  <w:style w:type="paragraph" w:styleId="a7">
    <w:name w:val="footer"/>
    <w:basedOn w:val="a"/>
    <w:link w:val="a8"/>
    <w:uiPriority w:val="99"/>
    <w:rsid w:val="00A4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033A"/>
    <w:rPr>
      <w:rFonts w:cs="Times New Roman"/>
    </w:rPr>
  </w:style>
  <w:style w:type="paragraph" w:styleId="a9">
    <w:name w:val="List Paragraph"/>
    <w:basedOn w:val="a"/>
    <w:uiPriority w:val="99"/>
    <w:qFormat/>
    <w:rsid w:val="00D2575D"/>
    <w:pPr>
      <w:ind w:left="720"/>
      <w:contextualSpacing/>
    </w:pPr>
    <w:rPr>
      <w:rFonts w:ascii="Times New Roman" w:hAnsi="Times New Roman"/>
      <w:sz w:val="28"/>
    </w:rPr>
  </w:style>
  <w:style w:type="character" w:styleId="aa">
    <w:name w:val="page number"/>
    <w:basedOn w:val="a0"/>
    <w:uiPriority w:val="99"/>
    <w:rsid w:val="00D2575D"/>
    <w:rPr>
      <w:rFonts w:cs="Times New Roman"/>
    </w:rPr>
  </w:style>
  <w:style w:type="table" w:styleId="ab">
    <w:name w:val="Table Grid"/>
    <w:basedOn w:val="a1"/>
    <w:uiPriority w:val="99"/>
    <w:rsid w:val="00D25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13716</Words>
  <Characters>78184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пч2</dc:creator>
  <cp:keywords/>
  <dc:description/>
  <cp:lastModifiedBy>Артём Моисеев</cp:lastModifiedBy>
  <cp:revision>3</cp:revision>
  <dcterms:created xsi:type="dcterms:W3CDTF">2019-02-28T15:52:00Z</dcterms:created>
  <dcterms:modified xsi:type="dcterms:W3CDTF">2019-02-28T15:52:00Z</dcterms:modified>
</cp:coreProperties>
</file>