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E8" w:rsidRPr="00BB76E8" w:rsidRDefault="00BB76E8" w:rsidP="00BB76E8">
      <w:pPr>
        <w:jc w:val="center"/>
      </w:pPr>
      <w:r>
        <w:rPr>
          <w:noProof/>
          <w:lang w:eastAsia="ru-RU"/>
        </w:rPr>
        <w:drawing>
          <wp:inline distT="0" distB="0" distL="0" distR="0" wp14:anchorId="0C6133E3" wp14:editId="08104C6E">
            <wp:extent cx="6181725" cy="1704975"/>
            <wp:effectExtent l="0" t="0" r="9525" b="9525"/>
            <wp:docPr id="1" name="Рисунок 1" descr="C:\Users\BER000000\Desktop\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000000\Desktop\Scan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2"/>
      <w:r w:rsidRPr="001E78E1">
        <w:rPr>
          <w:sz w:val="24"/>
          <w:szCs w:val="24"/>
        </w:rPr>
        <w:t>ПРАВИЛА</w:t>
      </w:r>
      <w:bookmarkEnd w:id="0"/>
    </w:p>
    <w:p w:rsidR="00BB76E8" w:rsidRPr="001E78E1" w:rsidRDefault="00BB76E8" w:rsidP="00BB76E8">
      <w:pPr>
        <w:pStyle w:val="10"/>
        <w:keepNext/>
        <w:keepLines/>
        <w:shd w:val="clear" w:color="auto" w:fill="auto"/>
        <w:spacing w:after="533" w:line="230" w:lineRule="exact"/>
        <w:ind w:left="1080" w:firstLine="0"/>
        <w:rPr>
          <w:sz w:val="24"/>
          <w:szCs w:val="24"/>
        </w:rPr>
      </w:pPr>
      <w:bookmarkStart w:id="1" w:name="bookmark3"/>
      <w:r w:rsidRPr="001E78E1">
        <w:rPr>
          <w:sz w:val="24"/>
          <w:szCs w:val="24"/>
        </w:rPr>
        <w:t>внутреннего распо</w:t>
      </w:r>
      <w:r>
        <w:rPr>
          <w:sz w:val="24"/>
          <w:szCs w:val="24"/>
        </w:rPr>
        <w:t xml:space="preserve">рядка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МБОУ «Берлин</w:t>
      </w:r>
      <w:r w:rsidRPr="001E78E1">
        <w:rPr>
          <w:sz w:val="24"/>
          <w:szCs w:val="24"/>
        </w:rPr>
        <w:t>ская</w:t>
      </w:r>
      <w:r>
        <w:rPr>
          <w:sz w:val="24"/>
          <w:szCs w:val="24"/>
        </w:rPr>
        <w:t xml:space="preserve"> </w:t>
      </w:r>
      <w:r w:rsidRPr="001E78E1">
        <w:rPr>
          <w:sz w:val="24"/>
          <w:szCs w:val="24"/>
        </w:rPr>
        <w:t>ООШ»</w:t>
      </w:r>
      <w:bookmarkStart w:id="2" w:name="_GoBack"/>
      <w:bookmarkEnd w:id="1"/>
      <w:bookmarkEnd w:id="2"/>
    </w:p>
    <w:p w:rsidR="00BB76E8" w:rsidRPr="001E78E1" w:rsidRDefault="00BB76E8" w:rsidP="00BB76E8">
      <w:pPr>
        <w:pStyle w:val="10"/>
        <w:keepNext/>
        <w:keepLines/>
        <w:shd w:val="clear" w:color="auto" w:fill="auto"/>
        <w:spacing w:line="230" w:lineRule="exact"/>
        <w:ind w:left="3920" w:firstLine="0"/>
        <w:rPr>
          <w:sz w:val="24"/>
          <w:szCs w:val="24"/>
        </w:rPr>
      </w:pPr>
      <w:bookmarkStart w:id="3" w:name="bookmark4"/>
      <w:r w:rsidRPr="001E78E1">
        <w:rPr>
          <w:sz w:val="24"/>
          <w:szCs w:val="24"/>
        </w:rPr>
        <w:t>1. Общие положения</w:t>
      </w:r>
      <w:bookmarkEnd w:id="3"/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66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Настоящие правила внутреннего распо</w:t>
      </w:r>
      <w:r>
        <w:rPr>
          <w:sz w:val="24"/>
          <w:szCs w:val="24"/>
        </w:rPr>
        <w:t>рядка обучающихся МБОУ «Берлин</w:t>
      </w:r>
      <w:r w:rsidRPr="001E78E1">
        <w:rPr>
          <w:sz w:val="24"/>
          <w:szCs w:val="24"/>
        </w:rPr>
        <w:t xml:space="preserve">ская ООШ» (далее - Правила) разработаны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</w:t>
      </w:r>
      <w:r>
        <w:rPr>
          <w:sz w:val="24"/>
          <w:szCs w:val="24"/>
        </w:rPr>
        <w:t>уставом МБОУ «Берлин</w:t>
      </w:r>
      <w:r w:rsidRPr="001E78E1">
        <w:rPr>
          <w:sz w:val="24"/>
          <w:szCs w:val="24"/>
        </w:rPr>
        <w:t>ская ООШ» (далее - учреждение).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разработаны с целью реализации положений нормативных правовых актов РФ, эффективной организации образовательного процесса, соблюдения прав и свобод участников образовательных отношений.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57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устанавливают требования к поведению обучающихся во время образовательного процесса, во время нахождения на территории учреждения и (или) во время мероприятий с участием обучающихся.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Поведение обучающихся регламентируется нормативными правовыми актами РФ, локальными нормативными актами учреждения, нормами морали и нравственности.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 xml:space="preserve">Дисциплина в учреждения поддерживается на основе уважения человеческого достоинства обучающихся, педагогических и иных работников. Применение физического и (или) психического насилия по отношению к </w:t>
      </w:r>
      <w:proofErr w:type="gramStart"/>
      <w:r w:rsidRPr="001E78E1">
        <w:rPr>
          <w:sz w:val="24"/>
          <w:szCs w:val="24"/>
        </w:rPr>
        <w:t>обучающимся</w:t>
      </w:r>
      <w:proofErr w:type="gramEnd"/>
      <w:r w:rsidRPr="001E78E1">
        <w:rPr>
          <w:sz w:val="24"/>
          <w:szCs w:val="24"/>
        </w:rPr>
        <w:t xml:space="preserve"> не допускается.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распространяются на всех обучающихся учреждения.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lef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разработаны при участии педагогического совета.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  <w:ind w:lef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вступают в силу со дня их утверждения руководителем учреждения.</w:t>
      </w:r>
    </w:p>
    <w:p w:rsidR="00BB76E8" w:rsidRPr="001E78E1" w:rsidRDefault="00BB76E8" w:rsidP="00BB76E8">
      <w:pPr>
        <w:pStyle w:val="2"/>
        <w:numPr>
          <w:ilvl w:val="0"/>
          <w:numId w:val="1"/>
        </w:numPr>
        <w:shd w:val="clear" w:color="auto" w:fill="auto"/>
        <w:tabs>
          <w:tab w:val="left" w:pos="466"/>
        </w:tabs>
        <w:spacing w:before="0"/>
        <w:ind w:left="20" w:right="20" w:firstLine="0"/>
        <w:rPr>
          <w:sz w:val="24"/>
          <w:szCs w:val="24"/>
        </w:rPr>
      </w:pPr>
      <w:r w:rsidRPr="001E78E1">
        <w:rPr>
          <w:sz w:val="24"/>
          <w:szCs w:val="24"/>
        </w:rPr>
        <w:t>Правила размещаются в открытом доступе на информационных стендах учреждения и ее официальном сайте в сети Интернет.</w:t>
      </w:r>
      <w:r w:rsidRPr="001E78E1">
        <w:rPr>
          <w:sz w:val="24"/>
          <w:szCs w:val="24"/>
        </w:rPr>
        <w:br w:type="page"/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3760" w:firstLine="0"/>
        <w:rPr>
          <w:sz w:val="24"/>
          <w:szCs w:val="24"/>
        </w:rPr>
      </w:pPr>
      <w:bookmarkStart w:id="4" w:name="bookmark5"/>
      <w:r w:rsidRPr="006D57C1">
        <w:rPr>
          <w:sz w:val="24"/>
          <w:szCs w:val="24"/>
        </w:rPr>
        <w:lastRenderedPageBreak/>
        <w:t xml:space="preserve">2. Права </w:t>
      </w:r>
      <w:proofErr w:type="gramStart"/>
      <w:r w:rsidRPr="006D57C1">
        <w:rPr>
          <w:sz w:val="24"/>
          <w:szCs w:val="24"/>
        </w:rPr>
        <w:t>обучающихся</w:t>
      </w:r>
      <w:bookmarkEnd w:id="4"/>
      <w:proofErr w:type="gramEnd"/>
    </w:p>
    <w:p w:rsidR="00BB76E8" w:rsidRPr="006D57C1" w:rsidRDefault="00BB76E8" w:rsidP="00BB76E8">
      <w:pPr>
        <w:pStyle w:val="2"/>
        <w:shd w:val="clear" w:color="auto" w:fill="auto"/>
        <w:spacing w:before="0"/>
        <w:ind w:left="20" w:firstLine="0"/>
        <w:rPr>
          <w:sz w:val="24"/>
          <w:szCs w:val="24"/>
        </w:rPr>
      </w:pPr>
      <w:proofErr w:type="gramStart"/>
      <w:r w:rsidRPr="006D57C1">
        <w:rPr>
          <w:sz w:val="24"/>
          <w:szCs w:val="24"/>
        </w:rPr>
        <w:t>Обучающиеся</w:t>
      </w:r>
      <w:proofErr w:type="gramEnd"/>
      <w:r w:rsidRPr="006D57C1">
        <w:rPr>
          <w:sz w:val="24"/>
          <w:szCs w:val="24"/>
        </w:rPr>
        <w:t xml:space="preserve"> имеют право: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00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На 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Свободу совести, информации, свободное выражение собственных взглядов и убеждений.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Защиту от информации, пропаганды и агитации, </w:t>
      </w:r>
      <w:proofErr w:type="gramStart"/>
      <w:r w:rsidRPr="006D57C1">
        <w:rPr>
          <w:sz w:val="24"/>
          <w:szCs w:val="24"/>
        </w:rPr>
        <w:t>наносящих</w:t>
      </w:r>
      <w:proofErr w:type="gramEnd"/>
      <w:r w:rsidRPr="006D57C1">
        <w:rPr>
          <w:sz w:val="24"/>
          <w:szCs w:val="24"/>
        </w:rPr>
        <w:t xml:space="preserve"> вред здоровью, нравственному и духовному развитию.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Развитие творческих способностей и интересов, в т. ч. на участие в конкурсах, олимпиадах, выставках, смотрах, физкультурных, спортивных и других массовых мероприятиях.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14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Посещение по своему выбору мероприятий, которые проводятся в учреждения и не предусмотрены учебным планом.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Участие в научно-исследовательской, научно-технической, экспериментальной и инновационной деятельности, осуществляемой учреждения под руководством педагогов.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495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Условия для обучения с учетом особенностей психофизического развития и состояния здоровья.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462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Получение социально-педагогической и психологической помощи, бесплатной психолог</w:t>
      </w:r>
      <w:proofErr w:type="gramStart"/>
      <w:r w:rsidRPr="006D57C1">
        <w:rPr>
          <w:sz w:val="24"/>
          <w:szCs w:val="24"/>
        </w:rPr>
        <w:t>о-</w:t>
      </w:r>
      <w:proofErr w:type="gramEnd"/>
      <w:r w:rsidRPr="006D57C1">
        <w:rPr>
          <w:sz w:val="24"/>
          <w:szCs w:val="24"/>
        </w:rPr>
        <w:t xml:space="preserve"> медико-педагогической коррекции.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24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Профессиональную ориентацию.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before="0"/>
        <w:ind w:left="20" w:firstLine="0"/>
        <w:rPr>
          <w:sz w:val="24"/>
          <w:szCs w:val="24"/>
        </w:rPr>
      </w:pPr>
      <w:proofErr w:type="gramStart"/>
      <w:r w:rsidRPr="006D57C1">
        <w:rPr>
          <w:sz w:val="24"/>
          <w:szCs w:val="24"/>
        </w:rPr>
        <w:t>Обучение</w:t>
      </w:r>
      <w:proofErr w:type="gramEnd"/>
      <w:r w:rsidRPr="006D57C1">
        <w:rPr>
          <w:sz w:val="24"/>
          <w:szCs w:val="24"/>
        </w:rPr>
        <w:t xml:space="preserve"> по индивидуальному учебному плану.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Выражение мнения о выборе формы образования и обучения, на выбор формы получения образования.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86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Выбор факультативных и элективных учебных предметов, курсов, дисциплин (модулей) из перечня, предлагаемого учреждением, за рамками учебного плана.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63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установленном порядке.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Зачет, в порядке, установленном соответствующим локальным актом учреждения,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91"/>
        </w:tabs>
        <w:spacing w:before="0"/>
        <w:ind w:left="2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Каникулы в соответствии с законодательством об образовании и календарным учебным графиком.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Перевод в другое учреждение, реализующую образовательную программу соответствующего уровня.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before="0"/>
        <w:ind w:left="40" w:firstLine="0"/>
        <w:rPr>
          <w:sz w:val="24"/>
          <w:szCs w:val="24"/>
        </w:rPr>
      </w:pPr>
      <w:r w:rsidRPr="006D57C1">
        <w:rPr>
          <w:sz w:val="24"/>
          <w:szCs w:val="24"/>
        </w:rPr>
        <w:lastRenderedPageBreak/>
        <w:t>Участие в управлении учреждением в порядке, установленном уставом.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92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97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Обращение в комиссию по урегулированию споров между участниками образовательных отношений учреждения.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Прохождение промежуточной аттестации </w:t>
      </w:r>
      <w:proofErr w:type="gramStart"/>
      <w:r w:rsidRPr="006D57C1">
        <w:rPr>
          <w:sz w:val="24"/>
          <w:szCs w:val="24"/>
        </w:rPr>
        <w:t>по</w:t>
      </w:r>
      <w:proofErr w:type="gramEnd"/>
      <w:r w:rsidRPr="006D57C1">
        <w:rPr>
          <w:sz w:val="24"/>
          <w:szCs w:val="24"/>
        </w:rPr>
        <w:t xml:space="preserve"> </w:t>
      </w:r>
      <w:proofErr w:type="gramStart"/>
      <w:r w:rsidRPr="006D57C1">
        <w:rPr>
          <w:sz w:val="24"/>
          <w:szCs w:val="24"/>
        </w:rPr>
        <w:t>соответствующим</w:t>
      </w:r>
      <w:proofErr w:type="gramEnd"/>
      <w:r w:rsidRPr="006D57C1">
        <w:rPr>
          <w:sz w:val="24"/>
          <w:szCs w:val="24"/>
        </w:rPr>
        <w:t xml:space="preserve"> учебному предмету, курсу, дисциплине (модулю) не более двух раз в сроки, определяемые локальным актом учреждения, в пределах одного года с момента образования академической задолженности.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832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Бесплатное пользование библиотечно-информационными ресурсами, учебной, производственной базой, объектами спорта и т. д. учреждения.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before="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left="40" w:right="20" w:firstLine="0"/>
        <w:rPr>
          <w:sz w:val="24"/>
          <w:szCs w:val="24"/>
        </w:rPr>
      </w:pPr>
      <w:proofErr w:type="gramStart"/>
      <w:r w:rsidRPr="006D57C1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BB76E8" w:rsidRPr="006D57C1" w:rsidRDefault="00BB76E8" w:rsidP="00BB76E8">
      <w:pPr>
        <w:pStyle w:val="2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360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 для детей старше восьми лет.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1980" w:firstLine="0"/>
        <w:rPr>
          <w:sz w:val="24"/>
          <w:szCs w:val="24"/>
        </w:rPr>
      </w:pPr>
      <w:bookmarkStart w:id="5" w:name="bookmark6"/>
      <w:r w:rsidRPr="006D57C1">
        <w:rPr>
          <w:sz w:val="24"/>
          <w:szCs w:val="24"/>
        </w:rPr>
        <w:t xml:space="preserve">3. Право </w:t>
      </w:r>
      <w:proofErr w:type="gramStart"/>
      <w:r w:rsidRPr="006D57C1">
        <w:rPr>
          <w:sz w:val="24"/>
          <w:szCs w:val="24"/>
        </w:rPr>
        <w:t>обучающихся</w:t>
      </w:r>
      <w:proofErr w:type="gramEnd"/>
      <w:r w:rsidRPr="006D57C1">
        <w:rPr>
          <w:sz w:val="24"/>
          <w:szCs w:val="24"/>
        </w:rPr>
        <w:t xml:space="preserve"> на меры социальной поддержки</w:t>
      </w:r>
      <w:bookmarkEnd w:id="5"/>
    </w:p>
    <w:p w:rsidR="00BB76E8" w:rsidRPr="006D57C1" w:rsidRDefault="00BB76E8" w:rsidP="00BB76E8">
      <w:pPr>
        <w:pStyle w:val="2"/>
        <w:shd w:val="clear" w:color="auto" w:fill="auto"/>
        <w:spacing w:before="0" w:after="368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3.1. В образовательном учреждении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субъектов РФ, правовыми актами органов местного самоуправления.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03" w:lineRule="exact"/>
        <w:ind w:left="3440" w:firstLine="0"/>
        <w:rPr>
          <w:sz w:val="24"/>
          <w:szCs w:val="24"/>
        </w:rPr>
      </w:pPr>
      <w:bookmarkStart w:id="6" w:name="bookmark7"/>
      <w:r w:rsidRPr="006D57C1">
        <w:rPr>
          <w:sz w:val="24"/>
          <w:szCs w:val="24"/>
        </w:rPr>
        <w:t xml:space="preserve">4. Обязанности </w:t>
      </w:r>
      <w:proofErr w:type="gramStart"/>
      <w:r w:rsidRPr="006D57C1">
        <w:rPr>
          <w:sz w:val="24"/>
          <w:szCs w:val="24"/>
        </w:rPr>
        <w:t>обучающихся</w:t>
      </w:r>
      <w:bookmarkEnd w:id="6"/>
      <w:proofErr w:type="gramEnd"/>
    </w:p>
    <w:p w:rsidR="00BB76E8" w:rsidRPr="006D57C1" w:rsidRDefault="00BB76E8" w:rsidP="00BB76E8">
      <w:pPr>
        <w:pStyle w:val="2"/>
        <w:shd w:val="clear" w:color="auto" w:fill="auto"/>
        <w:spacing w:before="0" w:line="403" w:lineRule="exact"/>
        <w:ind w:left="4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 обязаны: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91"/>
        </w:tabs>
        <w:spacing w:before="0" w:line="403" w:lineRule="exact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Соблюдать нормативные правовые акты РФ, субъекта РФ, правовые акты органов местного </w:t>
      </w:r>
      <w:r w:rsidRPr="006D57C1">
        <w:rPr>
          <w:rStyle w:val="11"/>
          <w:sz w:val="24"/>
          <w:szCs w:val="24"/>
        </w:rPr>
        <w:t>самоуправления.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418" w:lineRule="exact"/>
        <w:ind w:left="4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Соблюдать устав учреждения, решения органов управления, правила внутреннего распорядка, иные локальные акты учреждения.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учреждении.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Выполнять законные требования и распоряжения администрации и педагогов, сотрудников учреждения.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577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lastRenderedPageBreak/>
        <w:t>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8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52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42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Бережно относиться к имуществу учреждения.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442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Соблюдать требования делового этикета, принятого в учреждении.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Следить за своим внешним видом, выполнять требования к внешнему виду, установленные локальным нормативным актом учреждения.</w:t>
      </w:r>
    </w:p>
    <w:p w:rsidR="00BB76E8" w:rsidRPr="006D57C1" w:rsidRDefault="00BB76E8" w:rsidP="00BB76E8">
      <w:pPr>
        <w:pStyle w:val="2"/>
        <w:numPr>
          <w:ilvl w:val="0"/>
          <w:numId w:val="3"/>
        </w:numPr>
        <w:shd w:val="clear" w:color="auto" w:fill="auto"/>
        <w:tabs>
          <w:tab w:val="left" w:pos="591"/>
        </w:tabs>
        <w:spacing w:before="0" w:after="36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Соблюдать правила посещения учреждения обучающимися, правила поведения во время урока, во время перерывов между занятиями, правила поведения на территории, а также правила пользования библиотекой, объектами инфраструктуры учреждения.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2240" w:firstLine="0"/>
        <w:rPr>
          <w:sz w:val="24"/>
          <w:szCs w:val="24"/>
        </w:rPr>
      </w:pPr>
      <w:bookmarkStart w:id="7" w:name="bookmark8"/>
      <w:r w:rsidRPr="006D57C1">
        <w:rPr>
          <w:sz w:val="24"/>
          <w:szCs w:val="24"/>
        </w:rPr>
        <w:t xml:space="preserve">5. Правила посещения учреждения </w:t>
      </w:r>
      <w:proofErr w:type="gramStart"/>
      <w:r w:rsidRPr="006D57C1">
        <w:rPr>
          <w:sz w:val="24"/>
          <w:szCs w:val="24"/>
        </w:rPr>
        <w:t>обучающимися</w:t>
      </w:r>
      <w:bookmarkEnd w:id="7"/>
      <w:proofErr w:type="gramEnd"/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Посещение занятий и мероприятий, предусмотренных учебным планом, обязательно. В случае пропуска занятий (обязательных мероприятий) </w:t>
      </w:r>
      <w:proofErr w:type="gramStart"/>
      <w:r w:rsidRPr="006D57C1">
        <w:rPr>
          <w:sz w:val="24"/>
          <w:szCs w:val="24"/>
        </w:rPr>
        <w:t>обучающийся</w:t>
      </w:r>
      <w:proofErr w:type="gramEnd"/>
      <w:r w:rsidRPr="006D57C1">
        <w:rPr>
          <w:sz w:val="24"/>
          <w:szCs w:val="24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В случае пропуска от одного до трех дней занятий и/или отдельных уроков, суммарное количество которых равно указанным величинам, классный руководитель выясняет причины отсутствия </w:t>
      </w:r>
      <w:proofErr w:type="gramStart"/>
      <w:r w:rsidRPr="006D57C1">
        <w:rPr>
          <w:sz w:val="24"/>
          <w:szCs w:val="24"/>
        </w:rPr>
        <w:t>у</w:t>
      </w:r>
      <w:proofErr w:type="gramEnd"/>
      <w:r w:rsidRPr="006D57C1">
        <w:rPr>
          <w:sz w:val="24"/>
          <w:szCs w:val="24"/>
        </w:rPr>
        <w:t xml:space="preserve"> </w:t>
      </w:r>
      <w:proofErr w:type="gramStart"/>
      <w:r w:rsidRPr="006D57C1">
        <w:rPr>
          <w:sz w:val="24"/>
          <w:szCs w:val="24"/>
        </w:rPr>
        <w:t>обучающегося</w:t>
      </w:r>
      <w:proofErr w:type="gramEnd"/>
      <w:r w:rsidRPr="006D57C1">
        <w:rPr>
          <w:sz w:val="24"/>
          <w:szCs w:val="24"/>
        </w:rPr>
        <w:t>, его родителей (законных представителей).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Если занятия были пропущены без уважительной причины и родители не знали об этом, администрация учреждения предпринимает организационные и психолого-педагогические меры по профилактике пропусков занятий.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Если индивидуальные профилактические мероприятия с </w:t>
      </w:r>
      <w:proofErr w:type="gramStart"/>
      <w:r w:rsidRPr="006D57C1">
        <w:rPr>
          <w:sz w:val="24"/>
          <w:szCs w:val="24"/>
        </w:rPr>
        <w:t>обучающимся</w:t>
      </w:r>
      <w:proofErr w:type="gramEnd"/>
      <w:r w:rsidRPr="006D57C1">
        <w:rPr>
          <w:sz w:val="24"/>
          <w:szCs w:val="24"/>
        </w:rPr>
        <w:t xml:space="preserve"> и родителями (законными представителями) не имеют положительных результатов, обучающийся ставится на </w:t>
      </w:r>
      <w:proofErr w:type="spellStart"/>
      <w:r w:rsidRPr="006D57C1">
        <w:rPr>
          <w:sz w:val="24"/>
          <w:szCs w:val="24"/>
        </w:rPr>
        <w:t>внутришкольный</w:t>
      </w:r>
      <w:proofErr w:type="spellEnd"/>
      <w:r w:rsidRPr="006D57C1">
        <w:rPr>
          <w:sz w:val="24"/>
          <w:szCs w:val="24"/>
        </w:rPr>
        <w:t xml:space="preserve"> учет.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На </w:t>
      </w:r>
      <w:proofErr w:type="spellStart"/>
      <w:r w:rsidRPr="006D57C1">
        <w:rPr>
          <w:sz w:val="24"/>
          <w:szCs w:val="24"/>
        </w:rPr>
        <w:t>внутришкольный</w:t>
      </w:r>
      <w:proofErr w:type="spellEnd"/>
      <w:r w:rsidRPr="006D57C1">
        <w:rPr>
          <w:sz w:val="24"/>
          <w:szCs w:val="24"/>
        </w:rPr>
        <w:t xml:space="preserve"> учет ставится обучающийся за неоднократные, систематические пропуски учебных занятий, а также за длительное непосещение учреждения без уважительной причины.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В отношении родителей (законных представителей), не уделяющих должного внимания воспитанию обучающегося и получению им образования, направляется соответствующая </w:t>
      </w:r>
      <w:r w:rsidRPr="006D57C1">
        <w:rPr>
          <w:sz w:val="24"/>
          <w:szCs w:val="24"/>
        </w:rPr>
        <w:lastRenderedPageBreak/>
        <w:t>информация в Управление образования Администрации Зырянского района и в Комиссию по делам несовершеннолетних и защите их прав.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Приходить в учреждения следует за 10-15 минут до начала учебных занятий. Опоздание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447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Перед началом занятий </w:t>
      </w:r>
      <w:proofErr w:type="gramStart"/>
      <w:r w:rsidRPr="006D57C1">
        <w:rPr>
          <w:sz w:val="24"/>
          <w:szCs w:val="24"/>
        </w:rPr>
        <w:t>обучающиеся</w:t>
      </w:r>
      <w:proofErr w:type="gramEnd"/>
      <w:r w:rsidRPr="006D57C1">
        <w:rPr>
          <w:sz w:val="24"/>
          <w:szCs w:val="24"/>
        </w:rPr>
        <w:t xml:space="preserve"> ос</w:t>
      </w:r>
      <w:r>
        <w:rPr>
          <w:sz w:val="24"/>
          <w:szCs w:val="24"/>
        </w:rPr>
        <w:t>тавляют верхнюю одежду и переобу</w:t>
      </w:r>
      <w:r w:rsidRPr="006D57C1">
        <w:rPr>
          <w:sz w:val="24"/>
          <w:szCs w:val="24"/>
        </w:rPr>
        <w:t>вают сменную обувь в гардеробе.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В гардеробе, в т. ч. в верхней одежде, не рекомендуется оставлять деньги, документы, ценные вещи.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634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Запрещается находиться в гардеробе после окончания переодевания, после звонка к началу уроков.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682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В образовательное учреждение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553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Не допускается приводить (приносить) с собой в учреждение домашних и иных животных, птиц, рептилий.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548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Не допускается находиться на территории и в здании учреждения в нерабочее время.</w:t>
      </w:r>
    </w:p>
    <w:p w:rsidR="00BB76E8" w:rsidRPr="006D57C1" w:rsidRDefault="00BB76E8" w:rsidP="00BB76E8">
      <w:pPr>
        <w:pStyle w:val="2"/>
        <w:numPr>
          <w:ilvl w:val="0"/>
          <w:numId w:val="4"/>
        </w:numPr>
        <w:shd w:val="clear" w:color="auto" w:fill="auto"/>
        <w:tabs>
          <w:tab w:val="left" w:pos="548"/>
        </w:tabs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В образовательном учреждении запрещается: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26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распивать энергетические, алкогольные, спиртосодержащие напитки и пиво;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играть в азартные игры;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курить;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5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использовать ненормативную лексику (сквернословить);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50"/>
        </w:tabs>
        <w:spacing w:before="0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приходить в одежде, не соответствующей установленным требованиям; демонстрировать принадлежность к политическим партиям, религиозным течениям,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неформальным объединениям, фанатским клубам;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находиться в здании в верхней одежде и (или) головных уборах;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57C1">
        <w:rPr>
          <w:sz w:val="24"/>
          <w:szCs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портить имущество или использовать его не по назначению, совершать действия, нарушающие чистоту и порядок;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5"/>
        </w:tabs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передвигаться в здании и на территории учреждения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</w:t>
      </w:r>
      <w:proofErr w:type="gramStart"/>
      <w:r w:rsidRPr="006D57C1">
        <w:rPr>
          <w:sz w:val="24"/>
          <w:szCs w:val="24"/>
        </w:rPr>
        <w:t>о-</w:t>
      </w:r>
      <w:proofErr w:type="gramEnd"/>
      <w:r w:rsidRPr="006D57C1">
        <w:rPr>
          <w:sz w:val="24"/>
          <w:szCs w:val="24"/>
        </w:rPr>
        <w:t xml:space="preserve"> досуговыми мероприятиями;</w:t>
      </w:r>
    </w:p>
    <w:p w:rsidR="00BB76E8" w:rsidRPr="001E3CCB" w:rsidRDefault="00BB76E8" w:rsidP="00BB76E8">
      <w:pPr>
        <w:pStyle w:val="2"/>
        <w:shd w:val="clear" w:color="auto" w:fill="auto"/>
        <w:tabs>
          <w:tab w:val="left" w:pos="765"/>
        </w:tabs>
        <w:spacing w:before="0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 xml:space="preserve">осуществлять кино-, фото- и видеосъемку без разрешения </w:t>
      </w:r>
      <w:r>
        <w:rPr>
          <w:sz w:val="24"/>
          <w:szCs w:val="24"/>
        </w:rPr>
        <w:t xml:space="preserve">администрации; осуществлять без </w:t>
      </w:r>
      <w:r w:rsidRPr="006D57C1">
        <w:rPr>
          <w:sz w:val="24"/>
          <w:szCs w:val="24"/>
        </w:rPr>
        <w:t>разрешения администрации предпринимательскую деятельность, в т. ч.</w:t>
      </w:r>
      <w:r>
        <w:rPr>
          <w:sz w:val="24"/>
          <w:szCs w:val="24"/>
        </w:rPr>
        <w:t xml:space="preserve"> </w:t>
      </w:r>
      <w:r w:rsidRPr="001E3CCB">
        <w:rPr>
          <w:sz w:val="24"/>
          <w:szCs w:val="24"/>
        </w:rPr>
        <w:t>торговлю или оказание платных услуг;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учреждения.</w:t>
      </w:r>
    </w:p>
    <w:p w:rsidR="00BB76E8" w:rsidRPr="006D57C1" w:rsidRDefault="00BB76E8" w:rsidP="00BB76E8">
      <w:pPr>
        <w:pStyle w:val="2"/>
        <w:numPr>
          <w:ilvl w:val="0"/>
          <w:numId w:val="5"/>
        </w:numPr>
        <w:shd w:val="clear" w:color="auto" w:fill="auto"/>
        <w:tabs>
          <w:tab w:val="left" w:pos="558"/>
        </w:tabs>
        <w:spacing w:before="0"/>
        <w:ind w:left="20" w:right="20" w:firstLine="0"/>
        <w:rPr>
          <w:sz w:val="24"/>
          <w:szCs w:val="24"/>
        </w:rPr>
      </w:pPr>
      <w:proofErr w:type="gramStart"/>
      <w:r w:rsidRPr="006D57C1">
        <w:rPr>
          <w:sz w:val="24"/>
          <w:szCs w:val="24"/>
        </w:rPr>
        <w:t>Не допустимо</w:t>
      </w:r>
      <w:proofErr w:type="gramEnd"/>
      <w:r w:rsidRPr="006D57C1">
        <w:rPr>
          <w:sz w:val="24"/>
          <w:szCs w:val="24"/>
        </w:rPr>
        <w:t xml:space="preserve"> решение спорных вопросов с помощью физической силы, психологического насилия.</w:t>
      </w:r>
    </w:p>
    <w:p w:rsidR="00BB76E8" w:rsidRPr="006D57C1" w:rsidRDefault="00BB76E8" w:rsidP="00BB76E8">
      <w:pPr>
        <w:pStyle w:val="2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356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Запрещается самовольно покидать здание и территорию учреждения. Покидать территорию во время образовательного процесса возможно только с разрешения классного руководителя или администрации;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8" w:lineRule="exact"/>
        <w:ind w:left="2180" w:firstLine="0"/>
        <w:rPr>
          <w:sz w:val="24"/>
          <w:szCs w:val="24"/>
        </w:rPr>
      </w:pPr>
      <w:bookmarkStart w:id="8" w:name="bookmark9"/>
      <w:r w:rsidRPr="006D57C1">
        <w:rPr>
          <w:sz w:val="24"/>
          <w:szCs w:val="24"/>
        </w:rPr>
        <w:t xml:space="preserve">6. Правила поведения </w:t>
      </w:r>
      <w:proofErr w:type="gramStart"/>
      <w:r w:rsidRPr="006D57C1">
        <w:rPr>
          <w:sz w:val="24"/>
          <w:szCs w:val="24"/>
        </w:rPr>
        <w:t>обучающихся</w:t>
      </w:r>
      <w:proofErr w:type="gramEnd"/>
      <w:r w:rsidRPr="006D57C1">
        <w:rPr>
          <w:sz w:val="24"/>
          <w:szCs w:val="24"/>
        </w:rPr>
        <w:t xml:space="preserve"> во время урока</w:t>
      </w:r>
      <w:bookmarkEnd w:id="8"/>
    </w:p>
    <w:p w:rsidR="00BB76E8" w:rsidRPr="006D57C1" w:rsidRDefault="00BB76E8" w:rsidP="00BB76E8">
      <w:pPr>
        <w:pStyle w:val="2"/>
        <w:shd w:val="clear" w:color="auto" w:fill="auto"/>
        <w:spacing w:before="0" w:line="418" w:lineRule="exact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6.1. Обучающиеся занимают свои места в кабинете по указанию классного руководителя или учителя по предмету, который </w:t>
      </w:r>
      <w:proofErr w:type="gramStart"/>
      <w:r w:rsidRPr="006D57C1">
        <w:rPr>
          <w:sz w:val="24"/>
          <w:szCs w:val="24"/>
        </w:rPr>
        <w:t>компетентен</w:t>
      </w:r>
      <w:proofErr w:type="gramEnd"/>
      <w:r w:rsidRPr="006D57C1">
        <w:rPr>
          <w:sz w:val="24"/>
          <w:szCs w:val="24"/>
        </w:rPr>
        <w:t xml:space="preserve"> учитывать при размещении детей их физические и психологические особенности.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54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477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При входе </w:t>
      </w:r>
      <w:proofErr w:type="gramStart"/>
      <w:r w:rsidRPr="006D57C1">
        <w:rPr>
          <w:sz w:val="24"/>
          <w:szCs w:val="24"/>
        </w:rPr>
        <w:t>учителя</w:t>
      </w:r>
      <w:proofErr w:type="gramEnd"/>
      <w:r w:rsidRPr="006D57C1">
        <w:rPr>
          <w:sz w:val="24"/>
          <w:szCs w:val="24"/>
        </w:rPr>
        <w:t xml:space="preserve"> в класс обучающиеся встают в знак приветствия и садятся после того, как учитель ответит на приветствие и разрешит сесть.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10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В случае опоздания на урок обучающиеся должны постучать в дверь кабинета, зайти, поздороваться с учителем, извиниться за опоздание и попросить разрешения сесть на место.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01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87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lastRenderedPageBreak/>
        <w:t>По первому требованию учителя (классного руководителя) обучающиеся должны предъявлять дневник.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06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При готовности задать вопрос или ответить обучающиеся поднимают руку и получают разрешение учителя.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44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Если </w:t>
      </w:r>
      <w:proofErr w:type="gramStart"/>
      <w:r w:rsidRPr="006D57C1">
        <w:rPr>
          <w:sz w:val="24"/>
          <w:szCs w:val="24"/>
        </w:rPr>
        <w:t>обучающемуся</w:t>
      </w:r>
      <w:proofErr w:type="gramEnd"/>
      <w:r w:rsidRPr="006D57C1">
        <w:rPr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510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Звонок с урока - это сигнал для учителя. Когда учитель объявит об окончании урока, </w:t>
      </w:r>
      <w:proofErr w:type="gramStart"/>
      <w:r w:rsidRPr="006D57C1">
        <w:rPr>
          <w:sz w:val="24"/>
          <w:szCs w:val="24"/>
        </w:rPr>
        <w:t>обучающиеся</w:t>
      </w:r>
      <w:proofErr w:type="gramEnd"/>
      <w:r w:rsidRPr="006D57C1">
        <w:rPr>
          <w:sz w:val="24"/>
          <w:szCs w:val="24"/>
        </w:rPr>
        <w:t xml:space="preserve"> вправе встать, навести чистоту и порядок на своем рабочем месте, выйти из класса.</w:t>
      </w:r>
    </w:p>
    <w:p w:rsidR="00BB76E8" w:rsidRPr="006D57C1" w:rsidRDefault="00BB76E8" w:rsidP="00BB76E8">
      <w:pPr>
        <w:pStyle w:val="2"/>
        <w:numPr>
          <w:ilvl w:val="0"/>
          <w:numId w:val="6"/>
        </w:numPr>
        <w:shd w:val="clear" w:color="auto" w:fill="auto"/>
        <w:tabs>
          <w:tab w:val="left" w:pos="717"/>
        </w:tabs>
        <w:spacing w:before="0" w:after="36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1960" w:firstLine="0"/>
        <w:rPr>
          <w:sz w:val="24"/>
          <w:szCs w:val="24"/>
        </w:rPr>
      </w:pPr>
      <w:bookmarkStart w:id="9" w:name="bookmark10"/>
      <w:r w:rsidRPr="006D57C1">
        <w:rPr>
          <w:sz w:val="24"/>
          <w:szCs w:val="24"/>
        </w:rPr>
        <w:t xml:space="preserve">7. Правила поведения </w:t>
      </w:r>
      <w:proofErr w:type="gramStart"/>
      <w:r w:rsidRPr="006D57C1">
        <w:rPr>
          <w:sz w:val="24"/>
          <w:szCs w:val="24"/>
        </w:rPr>
        <w:t>обучающихся</w:t>
      </w:r>
      <w:proofErr w:type="gramEnd"/>
      <w:r w:rsidRPr="006D57C1">
        <w:rPr>
          <w:sz w:val="24"/>
          <w:szCs w:val="24"/>
        </w:rPr>
        <w:t xml:space="preserve"> во время перемены</w:t>
      </w:r>
      <w:bookmarkEnd w:id="9"/>
    </w:p>
    <w:p w:rsidR="00BB76E8" w:rsidRPr="006D57C1" w:rsidRDefault="00BB76E8" w:rsidP="00BB76E8">
      <w:pPr>
        <w:pStyle w:val="2"/>
        <w:numPr>
          <w:ilvl w:val="0"/>
          <w:numId w:val="7"/>
        </w:numPr>
        <w:shd w:val="clear" w:color="auto" w:fill="auto"/>
        <w:tabs>
          <w:tab w:val="left" w:pos="477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BB76E8" w:rsidRPr="006D57C1" w:rsidRDefault="00BB76E8" w:rsidP="00BB76E8">
      <w:pPr>
        <w:pStyle w:val="2"/>
        <w:numPr>
          <w:ilvl w:val="0"/>
          <w:numId w:val="7"/>
        </w:numPr>
        <w:shd w:val="clear" w:color="auto" w:fill="auto"/>
        <w:tabs>
          <w:tab w:val="left" w:pos="515"/>
        </w:tabs>
        <w:spacing w:before="0"/>
        <w:ind w:left="40" w:right="40" w:firstLine="0"/>
        <w:rPr>
          <w:sz w:val="24"/>
          <w:szCs w:val="24"/>
        </w:rPr>
      </w:pPr>
      <w:r w:rsidRPr="006D57C1"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BB76E8" w:rsidRPr="006D57C1" w:rsidRDefault="00BB76E8" w:rsidP="00BB76E8">
      <w:pPr>
        <w:pStyle w:val="2"/>
        <w:numPr>
          <w:ilvl w:val="0"/>
          <w:numId w:val="7"/>
        </w:numPr>
        <w:shd w:val="clear" w:color="auto" w:fill="auto"/>
        <w:tabs>
          <w:tab w:val="left" w:pos="458"/>
        </w:tabs>
        <w:spacing w:before="0"/>
        <w:ind w:left="4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Во время перерывов (перемен) </w:t>
      </w:r>
      <w:proofErr w:type="gramStart"/>
      <w:r w:rsidRPr="006D57C1">
        <w:rPr>
          <w:sz w:val="24"/>
          <w:szCs w:val="24"/>
        </w:rPr>
        <w:t>обучающимся</w:t>
      </w:r>
      <w:proofErr w:type="gramEnd"/>
      <w:r w:rsidRPr="006D57C1">
        <w:rPr>
          <w:sz w:val="24"/>
          <w:szCs w:val="24"/>
        </w:rPr>
        <w:t xml:space="preserve"> запрещается: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толкать друг друга, перебрасываться предметами, наносить вред имуществу учреждения, оставлять мусор вне мусорных корзин;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40" w:firstLine="0"/>
        <w:rPr>
          <w:sz w:val="24"/>
          <w:szCs w:val="24"/>
        </w:rPr>
      </w:pPr>
      <w:r w:rsidRPr="006D57C1">
        <w:rPr>
          <w:sz w:val="24"/>
          <w:szCs w:val="24"/>
        </w:rPr>
        <w:t>- употреблять непристойные выражения, использовать непристойные жесты;</w:t>
      </w:r>
    </w:p>
    <w:p w:rsidR="00BB76E8" w:rsidRPr="006D57C1" w:rsidRDefault="00BB76E8" w:rsidP="00BB76E8">
      <w:pPr>
        <w:pStyle w:val="2"/>
        <w:shd w:val="clear" w:color="auto" w:fill="auto"/>
        <w:spacing w:before="0" w:line="408" w:lineRule="exact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- громко слушать музыку из записывающих устройств.</w:t>
      </w:r>
    </w:p>
    <w:p w:rsidR="00BB76E8" w:rsidRPr="006D57C1" w:rsidRDefault="00BB76E8" w:rsidP="00BB76E8">
      <w:pPr>
        <w:pStyle w:val="2"/>
        <w:shd w:val="clear" w:color="auto" w:fill="auto"/>
        <w:spacing w:before="0" w:after="356" w:line="408" w:lineRule="exact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7.4. В случае отсутствия следующего урока, обучающиеся обязаны обратиться к администрации, а также поставить в известность своего классного руководителя.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2400" w:firstLine="0"/>
        <w:rPr>
          <w:sz w:val="24"/>
          <w:szCs w:val="24"/>
        </w:rPr>
      </w:pPr>
      <w:bookmarkStart w:id="10" w:name="bookmark11"/>
      <w:r w:rsidRPr="006D57C1">
        <w:rPr>
          <w:sz w:val="24"/>
          <w:szCs w:val="24"/>
        </w:rPr>
        <w:t xml:space="preserve">8. Правила поведения </w:t>
      </w:r>
      <w:proofErr w:type="gramStart"/>
      <w:r w:rsidRPr="006D57C1">
        <w:rPr>
          <w:sz w:val="24"/>
          <w:szCs w:val="24"/>
        </w:rPr>
        <w:t>обучающихся</w:t>
      </w:r>
      <w:proofErr w:type="gramEnd"/>
      <w:r w:rsidRPr="006D57C1">
        <w:rPr>
          <w:sz w:val="24"/>
          <w:szCs w:val="24"/>
        </w:rPr>
        <w:t xml:space="preserve"> в столовой</w:t>
      </w:r>
      <w:bookmarkEnd w:id="10"/>
    </w:p>
    <w:p w:rsidR="00BB76E8" w:rsidRPr="006D57C1" w:rsidRDefault="00BB76E8" w:rsidP="00BB76E8">
      <w:pPr>
        <w:pStyle w:val="2"/>
        <w:numPr>
          <w:ilvl w:val="0"/>
          <w:numId w:val="8"/>
        </w:numPr>
        <w:shd w:val="clear" w:color="auto" w:fill="auto"/>
        <w:tabs>
          <w:tab w:val="left" w:pos="495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BB76E8" w:rsidRPr="006D57C1" w:rsidRDefault="00BB76E8" w:rsidP="00BB76E8">
      <w:pPr>
        <w:pStyle w:val="2"/>
        <w:numPr>
          <w:ilvl w:val="0"/>
          <w:numId w:val="8"/>
        </w:numPr>
        <w:shd w:val="clear" w:color="auto" w:fill="auto"/>
        <w:tabs>
          <w:tab w:val="left" w:pos="610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выполняют требования работников столовой, дежурного учителя, соблюдают порядок. Проявляют внимание и осторожность при получении и употреблении горячих и жидких блюд.</w:t>
      </w:r>
    </w:p>
    <w:p w:rsidR="00BB76E8" w:rsidRPr="006D57C1" w:rsidRDefault="00BB76E8" w:rsidP="00BB76E8">
      <w:pPr>
        <w:pStyle w:val="2"/>
        <w:numPr>
          <w:ilvl w:val="0"/>
          <w:numId w:val="8"/>
        </w:numPr>
        <w:shd w:val="clear" w:color="auto" w:fill="auto"/>
        <w:tabs>
          <w:tab w:val="left" w:pos="481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lastRenderedPageBreak/>
        <w:t>Употреблять продукты питания и напитки, приобретенные в столовой и принесенные с собой, разрешается только в столовой.</w:t>
      </w:r>
    </w:p>
    <w:p w:rsidR="00BB76E8" w:rsidRPr="006D57C1" w:rsidRDefault="00BB76E8" w:rsidP="00BB76E8">
      <w:pPr>
        <w:pStyle w:val="2"/>
        <w:numPr>
          <w:ilvl w:val="0"/>
          <w:numId w:val="8"/>
        </w:numPr>
        <w:shd w:val="clear" w:color="auto" w:fill="auto"/>
        <w:tabs>
          <w:tab w:val="left" w:pos="433"/>
        </w:tabs>
        <w:spacing w:before="0" w:after="36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убирают за собой столовые принадлежности и посуду после еды.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1040" w:firstLine="0"/>
        <w:rPr>
          <w:sz w:val="24"/>
          <w:szCs w:val="24"/>
        </w:rPr>
      </w:pPr>
      <w:bookmarkStart w:id="11" w:name="bookmark12"/>
      <w:r w:rsidRPr="006D57C1">
        <w:rPr>
          <w:sz w:val="24"/>
          <w:szCs w:val="24"/>
        </w:rPr>
        <w:t>9. Правила поведения обучающихся во время внеурочных мероприятий</w:t>
      </w:r>
      <w:bookmarkEnd w:id="11"/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582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Перед проведением мероприятий обучающиеся проходят инструктаж по технике безопасности.</w:t>
      </w:r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558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 xml:space="preserve">Во время проведения мероприятия </w:t>
      </w:r>
      <w:proofErr w:type="gramStart"/>
      <w:r w:rsidRPr="006D57C1">
        <w:rPr>
          <w:sz w:val="24"/>
          <w:szCs w:val="24"/>
        </w:rPr>
        <w:t>обучающимся</w:t>
      </w:r>
      <w:proofErr w:type="gramEnd"/>
      <w:r w:rsidRPr="006D57C1">
        <w:rPr>
          <w:sz w:val="24"/>
          <w:szCs w:val="24"/>
        </w:rPr>
        <w:t xml:space="preserve"> следует выполнять все указания классного руководителя (руководителя группы), соблюдать правила поведения на улице, в общественном транспорте.</w:t>
      </w:r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538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490"/>
        </w:tabs>
        <w:spacing w:before="0"/>
        <w:ind w:left="20" w:right="20" w:firstLine="0"/>
        <w:rPr>
          <w:sz w:val="24"/>
          <w:szCs w:val="24"/>
        </w:rPr>
      </w:pPr>
      <w:proofErr w:type="gramStart"/>
      <w:r w:rsidRPr="006D57C1">
        <w:rPr>
          <w:sz w:val="24"/>
          <w:szCs w:val="24"/>
        </w:rPr>
        <w:t>Обучающимся</w:t>
      </w:r>
      <w:proofErr w:type="gramEnd"/>
      <w:r w:rsidRPr="006D57C1">
        <w:rPr>
          <w:sz w:val="24"/>
          <w:szCs w:val="24"/>
        </w:rPr>
        <w:t xml:space="preserve"> необходимо соблюдать правила личной гигиены, своевременно сообщать руководителю группы об ухудшении здоровья или травме.</w:t>
      </w:r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548"/>
        </w:tabs>
        <w:spacing w:before="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BB76E8" w:rsidRPr="006D57C1" w:rsidRDefault="00BB76E8" w:rsidP="00BB76E8">
      <w:pPr>
        <w:pStyle w:val="2"/>
        <w:numPr>
          <w:ilvl w:val="0"/>
          <w:numId w:val="9"/>
        </w:numPr>
        <w:shd w:val="clear" w:color="auto" w:fill="auto"/>
        <w:tabs>
          <w:tab w:val="left" w:pos="481"/>
        </w:tabs>
        <w:spacing w:before="0" w:after="360"/>
        <w:ind w:left="20" w:righ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не должны самостоятельно покидать мероприятие. Покинуть мероприятие можно только с разрешения классного руководителя.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3960" w:firstLine="0"/>
        <w:rPr>
          <w:sz w:val="24"/>
          <w:szCs w:val="24"/>
        </w:rPr>
      </w:pPr>
      <w:bookmarkStart w:id="12" w:name="bookmark13"/>
      <w:r w:rsidRPr="006D57C1">
        <w:rPr>
          <w:sz w:val="24"/>
          <w:szCs w:val="24"/>
        </w:rPr>
        <w:t>10. Правила этикета</w:t>
      </w:r>
      <w:bookmarkEnd w:id="12"/>
    </w:p>
    <w:p w:rsidR="00BB76E8" w:rsidRPr="006D57C1" w:rsidRDefault="00BB76E8" w:rsidP="00BB76E8">
      <w:pPr>
        <w:pStyle w:val="2"/>
        <w:shd w:val="clear" w:color="auto" w:fill="auto"/>
        <w:spacing w:before="0"/>
        <w:ind w:left="20" w:firstLine="0"/>
        <w:rPr>
          <w:sz w:val="24"/>
          <w:szCs w:val="24"/>
        </w:rPr>
      </w:pPr>
      <w:r w:rsidRPr="006D57C1">
        <w:rPr>
          <w:sz w:val="24"/>
          <w:szCs w:val="24"/>
        </w:rPr>
        <w:t>Обучающиеся должны: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здороваться с работниками и посетителями учреждения;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0"/>
        </w:tabs>
        <w:spacing w:before="0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проявлять уважение к старшим, заботиться о младших;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вежливо общаться с окружающими;</w:t>
      </w:r>
    </w:p>
    <w:p w:rsidR="00BB76E8" w:rsidRPr="006D57C1" w:rsidRDefault="00BB76E8" w:rsidP="00BB76E8">
      <w:pPr>
        <w:pStyle w:val="2"/>
        <w:shd w:val="clear" w:color="auto" w:fill="auto"/>
        <w:spacing w:before="0" w:after="360"/>
        <w:ind w:right="28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не допускать откровенную демонстрацию личных отношений; не</w:t>
      </w:r>
      <w:proofErr w:type="gramStart"/>
      <w:r w:rsidRPr="006D57C1">
        <w:rPr>
          <w:sz w:val="24"/>
          <w:szCs w:val="24"/>
        </w:rPr>
        <w:t xml:space="preserve"> </w:t>
      </w:r>
      <w:r>
        <w:rPr>
          <w:sz w:val="24"/>
          <w:szCs w:val="24"/>
        </w:rPr>
        <w:t>- - -</w:t>
      </w:r>
      <w:proofErr w:type="gramEnd"/>
      <w:r w:rsidRPr="006D57C1">
        <w:rPr>
          <w:sz w:val="24"/>
          <w:szCs w:val="24"/>
        </w:rPr>
        <w:t>разговаривать громко по телефону.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2280" w:firstLine="0"/>
        <w:rPr>
          <w:sz w:val="24"/>
          <w:szCs w:val="24"/>
        </w:rPr>
      </w:pPr>
      <w:bookmarkStart w:id="13" w:name="bookmark16"/>
      <w:r>
        <w:rPr>
          <w:sz w:val="24"/>
          <w:szCs w:val="24"/>
        </w:rPr>
        <w:t>11</w:t>
      </w:r>
      <w:r w:rsidRPr="006D57C1">
        <w:rPr>
          <w:sz w:val="24"/>
          <w:szCs w:val="24"/>
        </w:rPr>
        <w:t xml:space="preserve">. Основания и порядок поощрения </w:t>
      </w:r>
      <w:proofErr w:type="gramStart"/>
      <w:r w:rsidRPr="006D57C1">
        <w:rPr>
          <w:sz w:val="24"/>
          <w:szCs w:val="24"/>
        </w:rPr>
        <w:t>обучающихся</w:t>
      </w:r>
      <w:bookmarkEnd w:id="13"/>
      <w:proofErr w:type="gramEnd"/>
    </w:p>
    <w:p w:rsidR="00BB76E8" w:rsidRPr="006D57C1" w:rsidRDefault="00BB76E8" w:rsidP="00BB76E8">
      <w:pPr>
        <w:pStyle w:val="2"/>
        <w:shd w:val="clear" w:color="auto" w:fill="auto"/>
        <w:tabs>
          <w:tab w:val="left" w:pos="640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11.1.</w:t>
      </w:r>
      <w:r w:rsidRPr="006D57C1">
        <w:rPr>
          <w:sz w:val="24"/>
          <w:szCs w:val="24"/>
        </w:rPr>
        <w:t>Поощрения (в качестве оценки и стимулирования личных достижений обучающихся) устанавливаются за следующие достижения: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6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безупречная учеба,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6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учебные достижения, в т. ч. на олимпиадах, конкурсах, смотрах и т. п.;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36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участие в социально значимых мероприятиях, проектах;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57C1">
        <w:rPr>
          <w:sz w:val="24"/>
          <w:szCs w:val="24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 п.)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549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6D57C1">
        <w:rPr>
          <w:sz w:val="24"/>
          <w:szCs w:val="24"/>
        </w:rPr>
        <w:t>В образовательном учреждении устанавливаются следующие меры поощрения: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6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объявление благодарности;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направление благодарственного письма родителям (законным представителям);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50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награждение почетной грамотой и (или) дипломом;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награждение похвальной грамотой «За особые успехи в изучении отдельных предметов» и (или) похвальным листом «За отличные успехи в учении»;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1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награждение ценным подарком.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07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6D57C1">
        <w:rPr>
          <w:sz w:val="24"/>
          <w:szCs w:val="24"/>
        </w:rPr>
        <w:t>Принятие решения о поощрении осуществляется руководителем учреждения на основании: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1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представления классного руководителя;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1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представления педагогического совета;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6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обращения отдельных работников учреждения;</w:t>
      </w:r>
    </w:p>
    <w:p w:rsidR="00BB76E8" w:rsidRPr="006D57C1" w:rsidRDefault="00BB76E8" w:rsidP="00BB76E8">
      <w:pPr>
        <w:pStyle w:val="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обращение органов государственной власти, органов местного самоуправления;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41"/>
        </w:tabs>
        <w:spacing w:before="0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информации СМИ.</w:t>
      </w:r>
    </w:p>
    <w:p w:rsidR="00BB76E8" w:rsidRDefault="00BB76E8" w:rsidP="00BB76E8">
      <w:pPr>
        <w:pStyle w:val="10"/>
        <w:keepNext/>
        <w:keepLines/>
        <w:shd w:val="clear" w:color="auto" w:fill="auto"/>
        <w:spacing w:line="413" w:lineRule="exact"/>
        <w:ind w:left="2280" w:firstLine="0"/>
        <w:rPr>
          <w:sz w:val="24"/>
          <w:szCs w:val="24"/>
        </w:rPr>
      </w:pPr>
      <w:bookmarkStart w:id="14" w:name="bookmark17"/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2280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Pr="006D57C1">
        <w:rPr>
          <w:sz w:val="24"/>
          <w:szCs w:val="24"/>
        </w:rPr>
        <w:t>. Способы обеспечения дисциплины и порядка</w:t>
      </w:r>
      <w:bookmarkEnd w:id="14"/>
    </w:p>
    <w:p w:rsidR="00BB76E8" w:rsidRPr="006D57C1" w:rsidRDefault="00BB76E8" w:rsidP="00BB76E8">
      <w:pPr>
        <w:pStyle w:val="2"/>
        <w:shd w:val="clear" w:color="auto" w:fill="auto"/>
        <w:tabs>
          <w:tab w:val="left" w:pos="640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Pr="006D57C1">
        <w:rPr>
          <w:sz w:val="24"/>
          <w:szCs w:val="24"/>
        </w:rPr>
        <w:t>Дисциплина и порядок поддерживаются в учреждении посредством самоконтроля со стороны всех участников образовательного процесса, самоорган</w:t>
      </w:r>
      <w:r>
        <w:rPr>
          <w:sz w:val="24"/>
          <w:szCs w:val="24"/>
        </w:rPr>
        <w:t>изации обучающихся и работников</w:t>
      </w:r>
      <w:r w:rsidRPr="006D57C1">
        <w:rPr>
          <w:sz w:val="24"/>
          <w:szCs w:val="24"/>
        </w:rPr>
        <w:t>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722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Pr="006D57C1">
        <w:rPr>
          <w:sz w:val="24"/>
          <w:szCs w:val="24"/>
        </w:rPr>
        <w:t>В целях поддержания порядка, обеспечения прав обучающихся и работ</w:t>
      </w:r>
      <w:r>
        <w:rPr>
          <w:sz w:val="24"/>
          <w:szCs w:val="24"/>
        </w:rPr>
        <w:t xml:space="preserve">ников в учреждении </w:t>
      </w:r>
      <w:r w:rsidRPr="006D57C1">
        <w:rPr>
          <w:sz w:val="24"/>
          <w:szCs w:val="24"/>
        </w:rPr>
        <w:t>организуются ежедневные дежурства обучающихся и педагогических работников.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669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Pr="006D57C1">
        <w:rPr>
          <w:sz w:val="24"/>
          <w:szCs w:val="24"/>
        </w:rPr>
        <w:t xml:space="preserve">Дежурство </w:t>
      </w:r>
      <w:proofErr w:type="gramStart"/>
      <w:r w:rsidRPr="006D57C1">
        <w:rPr>
          <w:sz w:val="24"/>
          <w:szCs w:val="24"/>
        </w:rPr>
        <w:t>обучающихся</w:t>
      </w:r>
      <w:proofErr w:type="gramEnd"/>
      <w:r w:rsidRPr="006D57C1">
        <w:rPr>
          <w:sz w:val="24"/>
          <w:szCs w:val="24"/>
        </w:rPr>
        <w:t xml:space="preserve"> является способом самоорганизации учебного коллектива, формой воспитательной работы.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53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r w:rsidRPr="006D57C1">
        <w:rPr>
          <w:sz w:val="24"/>
          <w:szCs w:val="24"/>
        </w:rPr>
        <w:t>Назначение дежурными по учреждению не умаляет прав или обязанностей обучающихся.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52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12.5. </w:t>
      </w:r>
      <w:r w:rsidRPr="006D57C1">
        <w:rPr>
          <w:sz w:val="24"/>
          <w:szCs w:val="24"/>
        </w:rPr>
        <w:t>Дежурные по учреждению должны являться примером достойного поведения.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606"/>
        </w:tabs>
        <w:spacing w:before="0" w:after="360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12.6. </w:t>
      </w:r>
      <w:r w:rsidRPr="006D57C1">
        <w:rPr>
          <w:sz w:val="24"/>
          <w:szCs w:val="24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</w:t>
      </w:r>
      <w:proofErr w:type="gramStart"/>
      <w:r w:rsidRPr="006D57C1">
        <w:rPr>
          <w:sz w:val="24"/>
          <w:szCs w:val="24"/>
        </w:rPr>
        <w:t>Дежурный</w:t>
      </w:r>
      <w:proofErr w:type="gramEnd"/>
      <w:r w:rsidRPr="006D57C1">
        <w:rPr>
          <w:sz w:val="24"/>
          <w:szCs w:val="24"/>
        </w:rPr>
        <w:t xml:space="preserve"> обучающийся должен поставить в известность о дисциплинарном проступке дежурного учителя и (или) администрацию.</w:t>
      </w:r>
    </w:p>
    <w:p w:rsidR="00BB76E8" w:rsidRPr="006D57C1" w:rsidRDefault="00BB76E8" w:rsidP="00BB76E8">
      <w:pPr>
        <w:pStyle w:val="10"/>
        <w:keepNext/>
        <w:keepLines/>
        <w:shd w:val="clear" w:color="auto" w:fill="auto"/>
        <w:spacing w:line="413" w:lineRule="exact"/>
        <w:ind w:left="1100" w:firstLine="0"/>
        <w:rPr>
          <w:sz w:val="24"/>
          <w:szCs w:val="24"/>
        </w:rPr>
      </w:pPr>
      <w:bookmarkStart w:id="15" w:name="bookmark18"/>
      <w:r>
        <w:rPr>
          <w:sz w:val="24"/>
          <w:szCs w:val="24"/>
        </w:rPr>
        <w:t>13</w:t>
      </w:r>
      <w:r w:rsidRPr="006D57C1">
        <w:rPr>
          <w:sz w:val="24"/>
          <w:szCs w:val="24"/>
        </w:rPr>
        <w:t>. Защита прав, свобод, гарантий и законных интересов обучающихся</w:t>
      </w:r>
      <w:bookmarkEnd w:id="15"/>
    </w:p>
    <w:p w:rsidR="00BB76E8" w:rsidRPr="006D57C1" w:rsidRDefault="00BB76E8" w:rsidP="00BB76E8">
      <w:pPr>
        <w:pStyle w:val="2"/>
        <w:shd w:val="clear" w:color="auto" w:fill="auto"/>
        <w:spacing w:before="0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 w:rsidRPr="006D57C1">
        <w:rPr>
          <w:sz w:val="24"/>
          <w:szCs w:val="24"/>
        </w:rPr>
        <w:t>В целях защиты своих прав, свобод, гарантий и законных интересов обучающиеся и (или) их законные представители самостоятельно или через своих выборных представителей вправе: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2012"/>
        </w:tabs>
        <w:spacing w:before="0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D57C1">
        <w:rPr>
          <w:sz w:val="24"/>
          <w:szCs w:val="24"/>
        </w:rPr>
        <w:t>направлять в органы управления учреждения обращения о нарушении и (или) ущемлении ее работниками прав, свобод, законных интересов и социальных гарантий обучающихся;</w:t>
      </w:r>
    </w:p>
    <w:p w:rsidR="00BB76E8" w:rsidRPr="006D57C1" w:rsidRDefault="00BB76E8" w:rsidP="00BB76E8">
      <w:pPr>
        <w:pStyle w:val="2"/>
        <w:shd w:val="clear" w:color="auto" w:fill="auto"/>
        <w:tabs>
          <w:tab w:val="left" w:pos="2022"/>
        </w:tabs>
        <w:spacing w:before="0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BB76E8" w:rsidRDefault="00BB76E8" w:rsidP="00BB76E8">
      <w:pPr>
        <w:pStyle w:val="2"/>
        <w:shd w:val="clear" w:color="auto" w:fill="auto"/>
        <w:tabs>
          <w:tab w:val="left" w:pos="2022"/>
        </w:tabs>
        <w:spacing w:before="0"/>
        <w:ind w:left="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57C1">
        <w:rPr>
          <w:sz w:val="24"/>
          <w:szCs w:val="24"/>
        </w:rPr>
        <w:t>использовать иные, не запрещенные законодательством способы защиты своих прав и законных интересов.</w:t>
      </w:r>
    </w:p>
    <w:p w:rsidR="00BB76E8" w:rsidRPr="006379D1" w:rsidRDefault="00BB76E8" w:rsidP="00BB76E8"/>
    <w:p w:rsidR="00BB76E8" w:rsidRPr="006379D1" w:rsidRDefault="00BB76E8" w:rsidP="00BB76E8">
      <w:pPr>
        <w:tabs>
          <w:tab w:val="left" w:pos="1005"/>
        </w:tabs>
      </w:pPr>
      <w:r>
        <w:tab/>
      </w:r>
    </w:p>
    <w:p w:rsidR="0039647F" w:rsidRPr="00BB76E8" w:rsidRDefault="006D3022" w:rsidP="00BB76E8"/>
    <w:sectPr w:rsidR="0039647F" w:rsidRPr="00BB76E8" w:rsidSect="00BB76E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29"/>
    <w:multiLevelType w:val="multilevel"/>
    <w:tmpl w:val="7C368E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2F0E"/>
    <w:multiLevelType w:val="multilevel"/>
    <w:tmpl w:val="C1AC81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25B28"/>
    <w:multiLevelType w:val="multilevel"/>
    <w:tmpl w:val="BD7A6E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B619C"/>
    <w:multiLevelType w:val="multilevel"/>
    <w:tmpl w:val="F53A4F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F06BCF"/>
    <w:multiLevelType w:val="multilevel"/>
    <w:tmpl w:val="4B3C9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C0730"/>
    <w:multiLevelType w:val="multilevel"/>
    <w:tmpl w:val="BAA26C6E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B3495"/>
    <w:multiLevelType w:val="multilevel"/>
    <w:tmpl w:val="F0B0295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8624D"/>
    <w:multiLevelType w:val="multilevel"/>
    <w:tmpl w:val="EF04F8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E43B05"/>
    <w:multiLevelType w:val="multilevel"/>
    <w:tmpl w:val="FA1C9C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8"/>
    <w:rsid w:val="00005120"/>
    <w:rsid w:val="00065E72"/>
    <w:rsid w:val="006D3022"/>
    <w:rsid w:val="007F4A53"/>
    <w:rsid w:val="00BB76E8"/>
    <w:rsid w:val="00C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E8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B76E8"/>
    <w:pPr>
      <w:shd w:val="clear" w:color="auto" w:fill="FFFFFF"/>
      <w:spacing w:after="0" w:line="278" w:lineRule="exact"/>
      <w:ind w:hanging="30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5"/>
    <w:rsid w:val="00BB76E8"/>
    <w:pPr>
      <w:shd w:val="clear" w:color="auto" w:fill="FFFFFF"/>
      <w:spacing w:before="180" w:after="0" w:line="413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2">
    <w:name w:val="Сетка таблицы1"/>
    <w:basedOn w:val="a1"/>
    <w:next w:val="a6"/>
    <w:uiPriority w:val="39"/>
    <w:rsid w:val="00BB7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B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E8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BB7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B76E8"/>
    <w:pPr>
      <w:shd w:val="clear" w:color="auto" w:fill="FFFFFF"/>
      <w:spacing w:after="0" w:line="278" w:lineRule="exact"/>
      <w:ind w:hanging="30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5"/>
    <w:rsid w:val="00BB76E8"/>
    <w:pPr>
      <w:shd w:val="clear" w:color="auto" w:fill="FFFFFF"/>
      <w:spacing w:before="180" w:after="0" w:line="413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2">
    <w:name w:val="Сетка таблицы1"/>
    <w:basedOn w:val="a1"/>
    <w:next w:val="a6"/>
    <w:uiPriority w:val="39"/>
    <w:rsid w:val="00BB7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B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2861</Words>
  <Characters>16313</Characters>
  <Application>Microsoft Office Word</Application>
  <DocSecurity>0</DocSecurity>
  <Lines>135</Lines>
  <Paragraphs>38</Paragraphs>
  <ScaleCrop>false</ScaleCrop>
  <Company/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BER000000</dc:creator>
  <cp:lastModifiedBy>BER000000</cp:lastModifiedBy>
  <cp:revision>2</cp:revision>
  <dcterms:created xsi:type="dcterms:W3CDTF">2017-09-27T03:51:00Z</dcterms:created>
  <dcterms:modified xsi:type="dcterms:W3CDTF">2017-09-27T04:04:00Z</dcterms:modified>
</cp:coreProperties>
</file>