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2D" w:rsidRPr="00DB702D" w:rsidRDefault="00DB702D" w:rsidP="00DB702D">
      <w:pPr>
        <w:spacing w:before="100" w:beforeAutospacing="1" w:after="240"/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DB702D">
        <w:rPr>
          <w:rFonts w:ascii="Arial" w:eastAsia="Times New Roman" w:hAnsi="Arial" w:cs="Arial"/>
          <w:color w:val="333366"/>
          <w:lang w:eastAsia="ru-RU"/>
        </w:rPr>
        <w:br/>
      </w:r>
      <w:r w:rsidRPr="00DB702D">
        <w:rPr>
          <w:rFonts w:eastAsia="Times New Roman"/>
          <w:sz w:val="28"/>
          <w:szCs w:val="28"/>
          <w:lang w:eastAsia="ru-RU"/>
        </w:rPr>
        <w:t>Утверждено</w:t>
      </w:r>
      <w:r w:rsidRPr="00DB702D">
        <w:rPr>
          <w:rFonts w:eastAsia="Times New Roman"/>
          <w:sz w:val="28"/>
          <w:szCs w:val="28"/>
          <w:lang w:eastAsia="ru-RU"/>
        </w:rPr>
        <w:br/>
      </w:r>
      <w:hyperlink r:id="rId4" w:history="1">
        <w:r w:rsidRPr="00DB702D">
          <w:rPr>
            <w:rFonts w:eastAsia="Times New Roman"/>
            <w:sz w:val="28"/>
            <w:szCs w:val="28"/>
            <w:u w:val="single"/>
            <w:lang w:eastAsia="ru-RU"/>
          </w:rPr>
          <w:t>приказом Министерства образования</w:t>
        </w:r>
        <w:r w:rsidRPr="00DB702D">
          <w:rPr>
            <w:rFonts w:eastAsia="Times New Roman"/>
            <w:sz w:val="28"/>
            <w:szCs w:val="28"/>
            <w:u w:val="single"/>
            <w:lang w:eastAsia="ru-RU"/>
          </w:rPr>
          <w:br/>
          <w:t>и науки Российской Федерации</w:t>
        </w:r>
        <w:r w:rsidRPr="00DB702D">
          <w:rPr>
            <w:rFonts w:eastAsia="Times New Roman"/>
            <w:sz w:val="28"/>
            <w:szCs w:val="28"/>
            <w:u w:val="single"/>
            <w:lang w:eastAsia="ru-RU"/>
          </w:rPr>
          <w:br/>
          <w:t>от "28 " ноября 2008 г. № 362</w:t>
        </w:r>
      </w:hyperlink>
      <w:r w:rsidRPr="00DB702D">
        <w:rPr>
          <w:rFonts w:eastAsia="Times New Roman"/>
          <w:sz w:val="28"/>
          <w:szCs w:val="28"/>
          <w:lang w:eastAsia="ru-RU"/>
        </w:rPr>
        <w:br/>
      </w:r>
    </w:p>
    <w:p w:rsidR="00DB702D" w:rsidRPr="00DB702D" w:rsidRDefault="00DB702D" w:rsidP="00DB702D">
      <w:pPr>
        <w:jc w:val="center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b/>
          <w:bCs/>
          <w:sz w:val="28"/>
          <w:szCs w:val="28"/>
          <w:lang w:eastAsia="ru-RU"/>
        </w:rPr>
        <w:t>ПОЛОЖЕНИЕ</w:t>
      </w:r>
      <w:r w:rsidRPr="00DB702D">
        <w:rPr>
          <w:rFonts w:eastAsia="Times New Roman"/>
          <w:b/>
          <w:bCs/>
          <w:sz w:val="28"/>
          <w:szCs w:val="28"/>
          <w:lang w:eastAsia="ru-RU"/>
        </w:rPr>
        <w:br/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DB702D" w:rsidRPr="00DB702D" w:rsidRDefault="00DB702D" w:rsidP="00DB702D">
      <w:pPr>
        <w:spacing w:after="240"/>
        <w:jc w:val="both"/>
        <w:rPr>
          <w:rFonts w:eastAsia="Times New Roman"/>
          <w:sz w:val="28"/>
          <w:szCs w:val="28"/>
          <w:lang w:eastAsia="ru-RU"/>
        </w:rPr>
      </w:pPr>
    </w:p>
    <w:p w:rsidR="00DB702D" w:rsidRPr="00DB702D" w:rsidRDefault="00DB702D" w:rsidP="00DB702D">
      <w:pPr>
        <w:jc w:val="center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I. Общие положения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</w:t>
      </w:r>
      <w:r>
        <w:rPr>
          <w:rFonts w:eastAsia="Times New Roman"/>
          <w:sz w:val="28"/>
          <w:szCs w:val="28"/>
          <w:lang w:eastAsia="ru-RU"/>
        </w:rPr>
        <w:t xml:space="preserve">ой (итоговой) аттестации.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2. 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 правовой формы и подчинённости (далее - образовательные учреждения).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3.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</w:t>
      </w:r>
      <w:r>
        <w:rPr>
          <w:rFonts w:eastAsia="Times New Roman"/>
          <w:sz w:val="28"/>
          <w:szCs w:val="28"/>
          <w:lang w:eastAsia="ru-RU"/>
        </w:rPr>
        <w:t>ая (итоговая) аттестация).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мат</w:t>
      </w:r>
      <w:r>
        <w:rPr>
          <w:rFonts w:eastAsia="Times New Roman"/>
          <w:sz w:val="28"/>
          <w:szCs w:val="28"/>
          <w:lang w:eastAsia="ru-RU"/>
        </w:rPr>
        <w:t>ематике.</w:t>
      </w:r>
      <w:r w:rsidRPr="00DB702D">
        <w:rPr>
          <w:rFonts w:eastAsia="Times New Roman"/>
          <w:sz w:val="28"/>
          <w:szCs w:val="28"/>
          <w:lang w:eastAsia="ru-RU"/>
        </w:rPr>
        <w:t>Экзамены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образовательное учреждение заявление о сдаче экзаменов по выбору с указанием соответствующих общео</w:t>
      </w:r>
      <w:r>
        <w:rPr>
          <w:rFonts w:eastAsia="Times New Roman"/>
          <w:sz w:val="28"/>
          <w:szCs w:val="28"/>
          <w:lang w:eastAsia="ru-RU"/>
        </w:rPr>
        <w:t xml:space="preserve">бразовательных предметов.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II. Формы проведения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</w:t>
      </w:r>
      <w:r>
        <w:rPr>
          <w:rFonts w:eastAsia="Times New Roman"/>
          <w:sz w:val="28"/>
          <w:szCs w:val="28"/>
          <w:lang w:eastAsia="ru-RU"/>
        </w:rPr>
        <w:t xml:space="preserve">ного выпускного экзамена.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r w:rsidRPr="00DB702D">
        <w:rPr>
          <w:rFonts w:eastAsia="Times New Roman"/>
          <w:sz w:val="28"/>
          <w:szCs w:val="28"/>
          <w:lang w:eastAsia="ru-RU"/>
        </w:rPr>
        <w:t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</w:t>
      </w:r>
      <w:r>
        <w:rPr>
          <w:rFonts w:eastAsia="Times New Roman"/>
          <w:sz w:val="28"/>
          <w:szCs w:val="28"/>
          <w:lang w:eastAsia="ru-RU"/>
        </w:rPr>
        <w:t>ой (итоговой) аттестации.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8. 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девиантным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</w:t>
      </w:r>
      <w:r>
        <w:rPr>
          <w:rFonts w:eastAsia="Times New Roman"/>
          <w:sz w:val="28"/>
          <w:szCs w:val="28"/>
          <w:lang w:eastAsia="ru-RU"/>
        </w:rPr>
        <w:t xml:space="preserve">ного) общего образования. </w:t>
      </w:r>
      <w:r w:rsidRPr="00DB702D">
        <w:rPr>
          <w:rFonts w:eastAsia="Times New Roman"/>
          <w:sz w:val="28"/>
          <w:szCs w:val="28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</w:t>
      </w:r>
      <w:r>
        <w:rPr>
          <w:rFonts w:eastAsia="Times New Roman"/>
          <w:sz w:val="28"/>
          <w:szCs w:val="28"/>
          <w:lang w:eastAsia="ru-RU"/>
        </w:rPr>
        <w:t xml:space="preserve">азываются им в заявлении. </w:t>
      </w:r>
      <w:r w:rsidRPr="00DB702D">
        <w:rPr>
          <w:rFonts w:eastAsia="Times New Roman"/>
          <w:sz w:val="28"/>
          <w:szCs w:val="28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</w:t>
      </w:r>
      <w:r>
        <w:rPr>
          <w:rFonts w:eastAsia="Times New Roman"/>
          <w:sz w:val="28"/>
          <w:szCs w:val="28"/>
          <w:lang w:eastAsia="ru-RU"/>
        </w:rPr>
        <w:t xml:space="preserve"> и состояния их здоровья.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9. 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</w:t>
      </w:r>
      <w:r>
        <w:rPr>
          <w:rFonts w:eastAsia="Times New Roman"/>
          <w:sz w:val="28"/>
          <w:szCs w:val="28"/>
          <w:lang w:eastAsia="ru-RU"/>
        </w:rPr>
        <w:t xml:space="preserve">ного) общего образования.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10.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</w:t>
      </w:r>
      <w:r>
        <w:rPr>
          <w:rFonts w:eastAsia="Times New Roman"/>
          <w:sz w:val="28"/>
          <w:szCs w:val="28"/>
          <w:lang w:eastAsia="ru-RU"/>
        </w:rPr>
        <w:t xml:space="preserve">и (далее - </w:t>
      </w:r>
      <w:proofErr w:type="spellStart"/>
      <w:r>
        <w:rPr>
          <w:rFonts w:eastAsia="Times New Roman"/>
          <w:sz w:val="28"/>
          <w:szCs w:val="28"/>
          <w:lang w:eastAsia="ru-RU"/>
        </w:rPr>
        <w:t>Рособрнадзор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).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11. Государственная (итоговая) аттестация организуется и проводится: </w:t>
      </w:r>
      <w:r w:rsidRPr="00DB702D">
        <w:rPr>
          <w:rFonts w:eastAsia="Times New Roman"/>
          <w:sz w:val="28"/>
          <w:szCs w:val="28"/>
          <w:lang w:eastAsia="ru-RU"/>
        </w:rPr>
        <w:br/>
        <w:t xml:space="preserve">     в форме ЕГЭ -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совместно с органами исполнительной власти субъектов Российской Федерации, осуществляющими управл</w:t>
      </w:r>
      <w:r>
        <w:rPr>
          <w:rFonts w:eastAsia="Times New Roman"/>
          <w:sz w:val="28"/>
          <w:szCs w:val="28"/>
          <w:lang w:eastAsia="ru-RU"/>
        </w:rPr>
        <w:t xml:space="preserve">ение в сфере образования; </w:t>
      </w:r>
      <w:r w:rsidRPr="00DB702D">
        <w:rPr>
          <w:rFonts w:eastAsia="Times New Roman"/>
          <w:sz w:val="28"/>
          <w:szCs w:val="28"/>
          <w:lang w:eastAsia="ru-RU"/>
        </w:rP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</w:t>
      </w:r>
      <w:r>
        <w:rPr>
          <w:rFonts w:eastAsia="Times New Roman"/>
          <w:sz w:val="28"/>
          <w:szCs w:val="28"/>
          <w:lang w:eastAsia="ru-RU"/>
        </w:rPr>
        <w:t xml:space="preserve">ениями и их учредителями. </w:t>
      </w:r>
      <w:r w:rsidRPr="00DB702D">
        <w:rPr>
          <w:rFonts w:eastAsia="Times New Roman"/>
          <w:sz w:val="28"/>
          <w:szCs w:val="28"/>
          <w:lang w:eastAsia="ru-RU"/>
        </w:rP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</w:t>
      </w:r>
      <w:r>
        <w:rPr>
          <w:rFonts w:eastAsia="Times New Roman"/>
          <w:sz w:val="28"/>
          <w:szCs w:val="28"/>
          <w:lang w:eastAsia="ru-RU"/>
        </w:rPr>
        <w:t xml:space="preserve">я в виде лишения свободы.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12. Для организации и проведения государственной (итоговой) аттестации ежегодно создаются экзаменационные, предметны</w:t>
      </w:r>
      <w:r>
        <w:rPr>
          <w:rFonts w:eastAsia="Times New Roman"/>
          <w:sz w:val="28"/>
          <w:szCs w:val="28"/>
          <w:lang w:eastAsia="ru-RU"/>
        </w:rPr>
        <w:t xml:space="preserve">е и конфликтные комиссии. </w:t>
      </w:r>
      <w:r w:rsidRPr="00DB702D">
        <w:rPr>
          <w:rFonts w:eastAsia="Times New Roman"/>
          <w:sz w:val="28"/>
          <w:szCs w:val="28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</w:t>
      </w:r>
      <w:r>
        <w:rPr>
          <w:rFonts w:eastAsia="Times New Roman"/>
          <w:sz w:val="28"/>
          <w:szCs w:val="28"/>
          <w:lang w:eastAsia="ru-RU"/>
        </w:rPr>
        <w:t xml:space="preserve">ионных работ выпускников. </w:t>
      </w:r>
      <w:r w:rsidRPr="00DB702D">
        <w:rPr>
          <w:rFonts w:eastAsia="Times New Roman"/>
          <w:sz w:val="28"/>
          <w:szCs w:val="28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</w:t>
      </w:r>
      <w:r>
        <w:rPr>
          <w:rFonts w:eastAsia="Times New Roman"/>
          <w:sz w:val="28"/>
          <w:szCs w:val="28"/>
          <w:lang w:eastAsia="ru-RU"/>
        </w:rPr>
        <w:t xml:space="preserve">ой (итоговой) аттестации.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–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России).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III. Участники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14. К государственной (итоговой) аттестации допускаются выпускники образовательных учреждений, имеющие годовые отметки по всем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общеобразовательным предметам учебного плана за X, XI (XII) классы не</w:t>
      </w:r>
      <w:r>
        <w:rPr>
          <w:rFonts w:eastAsia="Times New Roman"/>
          <w:sz w:val="28"/>
          <w:szCs w:val="28"/>
          <w:lang w:eastAsia="ru-RU"/>
        </w:rPr>
        <w:t xml:space="preserve"> ниже удовлетворительных.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</w:t>
      </w:r>
      <w:r>
        <w:rPr>
          <w:rFonts w:eastAsia="Times New Roman"/>
          <w:sz w:val="28"/>
          <w:szCs w:val="28"/>
          <w:lang w:eastAsia="ru-RU"/>
        </w:rPr>
        <w:t xml:space="preserve">ая текущего года.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</w:t>
      </w:r>
      <w:r>
        <w:rPr>
          <w:rFonts w:eastAsia="Times New Roman"/>
          <w:sz w:val="28"/>
          <w:szCs w:val="28"/>
          <w:lang w:eastAsia="ru-RU"/>
        </w:rPr>
        <w:t xml:space="preserve">ных настоящим Положением. </w:t>
      </w:r>
      <w:r w:rsidRPr="00DB702D">
        <w:rPr>
          <w:rFonts w:eastAsia="Times New Roman"/>
          <w:sz w:val="28"/>
          <w:szCs w:val="28"/>
          <w:lang w:eastAsia="ru-RU"/>
        </w:rPr>
        <w:t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 не позднее, чем за три месяца</w:t>
      </w:r>
      <w:r>
        <w:rPr>
          <w:rFonts w:eastAsia="Times New Roman"/>
          <w:sz w:val="28"/>
          <w:szCs w:val="28"/>
          <w:lang w:eastAsia="ru-RU"/>
        </w:rPr>
        <w:t xml:space="preserve"> до начала ее проведения. </w:t>
      </w:r>
      <w:r w:rsidRPr="00DB702D">
        <w:rPr>
          <w:rFonts w:eastAsia="Times New Roman"/>
          <w:sz w:val="28"/>
          <w:szCs w:val="28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IV. Сроки и порядок проведения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17. Государственная (итоговая) аттестация начинается не ра</w:t>
      </w:r>
      <w:r>
        <w:rPr>
          <w:rFonts w:eastAsia="Times New Roman"/>
          <w:sz w:val="28"/>
          <w:szCs w:val="28"/>
          <w:lang w:eastAsia="ru-RU"/>
        </w:rPr>
        <w:t>нее 25 мая текущего года.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</w:t>
      </w:r>
      <w:r>
        <w:rPr>
          <w:rFonts w:eastAsia="Times New Roman"/>
          <w:sz w:val="28"/>
          <w:szCs w:val="28"/>
          <w:lang w:eastAsia="ru-RU"/>
        </w:rPr>
        <w:t xml:space="preserve">ение в сфере образования.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</w:t>
      </w:r>
      <w:r>
        <w:rPr>
          <w:rFonts w:eastAsia="Times New Roman"/>
          <w:sz w:val="28"/>
          <w:szCs w:val="28"/>
          <w:lang w:eastAsia="ru-RU"/>
        </w:rPr>
        <w:t xml:space="preserve"> - дополнительные сроки). </w:t>
      </w:r>
      <w:r w:rsidRPr="00DB702D">
        <w:rPr>
          <w:rFonts w:eastAsia="Times New Roman"/>
          <w:sz w:val="28"/>
          <w:szCs w:val="28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>, а в форме государственного выпускного экзамена - органами исполнительной власти субъектов Российской Федерации, осуществляющими управл</w:t>
      </w:r>
      <w:r>
        <w:rPr>
          <w:rFonts w:eastAsia="Times New Roman"/>
          <w:sz w:val="28"/>
          <w:szCs w:val="28"/>
          <w:lang w:eastAsia="ru-RU"/>
        </w:rPr>
        <w:t>ение в сфере образования.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lastRenderedPageBreak/>
        <w:t>20. 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</w:t>
      </w:r>
      <w:r>
        <w:rPr>
          <w:rFonts w:eastAsia="Times New Roman"/>
          <w:sz w:val="28"/>
          <w:szCs w:val="28"/>
          <w:lang w:eastAsia="ru-RU"/>
        </w:rPr>
        <w:t xml:space="preserve">ных настоящим Положением.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21. 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, но не ранее </w:t>
      </w:r>
      <w:r>
        <w:rPr>
          <w:rFonts w:eastAsia="Times New Roman"/>
          <w:sz w:val="28"/>
          <w:szCs w:val="28"/>
          <w:lang w:eastAsia="ru-RU"/>
        </w:rPr>
        <w:t xml:space="preserve">20 февраля текущего года.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</w:t>
      </w:r>
      <w:r>
        <w:rPr>
          <w:rFonts w:eastAsia="Times New Roman"/>
          <w:sz w:val="28"/>
          <w:szCs w:val="28"/>
          <w:lang w:eastAsia="ru-RU"/>
        </w:rPr>
        <w:t xml:space="preserve"> в дополнительные сроки).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</w:t>
      </w:r>
      <w:r>
        <w:rPr>
          <w:rFonts w:eastAsia="Times New Roman"/>
          <w:sz w:val="28"/>
          <w:szCs w:val="28"/>
          <w:lang w:eastAsia="ru-RU"/>
        </w:rPr>
        <w:t xml:space="preserve"> экзаменационной работой. </w:t>
      </w:r>
      <w:r w:rsidRPr="00DB702D">
        <w:rPr>
          <w:rFonts w:eastAsia="Times New Roman"/>
          <w:sz w:val="28"/>
          <w:szCs w:val="28"/>
          <w:lang w:eastAsia="ru-RU"/>
        </w:rPr>
        <w:t xml:space="preserve">Выпускник вправе подать апелляцию как по процедуре проведения экзаменов, так и о несогласии с </w:t>
      </w:r>
      <w:r>
        <w:rPr>
          <w:rFonts w:eastAsia="Times New Roman"/>
          <w:sz w:val="28"/>
          <w:szCs w:val="28"/>
          <w:lang w:eastAsia="ru-RU"/>
        </w:rPr>
        <w:t xml:space="preserve">полученными результатами. </w:t>
      </w:r>
      <w:r w:rsidRPr="00DB702D">
        <w:rPr>
          <w:rFonts w:eastAsia="Times New Roman"/>
          <w:sz w:val="28"/>
          <w:szCs w:val="28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V. Оценка результатов государственной (итоговой) аттестации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24. При проведении государственной (итоговой) аттестации в форме ЕГЭ используется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стобалльная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система оценки, а в форме государственного выпускного экзамена - пятибалльная система оценки.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ежегодно устанавливает по каждому общеобразовательному предмету, указанному в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</w:t>
      </w:r>
      <w:r w:rsidR="00936E7C">
        <w:rPr>
          <w:rFonts w:eastAsia="Times New Roman"/>
          <w:sz w:val="28"/>
          <w:szCs w:val="28"/>
          <w:lang w:eastAsia="ru-RU"/>
        </w:rPr>
        <w:t xml:space="preserve">ество баллов).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</w:t>
      </w:r>
      <w:r w:rsidR="00936E7C">
        <w:rPr>
          <w:rFonts w:eastAsia="Times New Roman"/>
          <w:sz w:val="28"/>
          <w:szCs w:val="28"/>
          <w:lang w:eastAsia="ru-RU"/>
        </w:rPr>
        <w:t xml:space="preserve">творительной (три балла). </w:t>
      </w:r>
      <w:r w:rsidRPr="00DB702D">
        <w:rPr>
          <w:rFonts w:eastAsia="Times New Roman"/>
          <w:sz w:val="28"/>
          <w:szCs w:val="28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</w:t>
      </w:r>
      <w:r w:rsidR="00936E7C">
        <w:rPr>
          <w:rFonts w:eastAsia="Times New Roman"/>
          <w:sz w:val="28"/>
          <w:szCs w:val="28"/>
          <w:lang w:eastAsia="ru-RU"/>
        </w:rPr>
        <w:t xml:space="preserve">, в дополнительные сроки.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</w:t>
      </w:r>
      <w:r w:rsidR="00936E7C">
        <w:rPr>
          <w:rFonts w:eastAsia="Times New Roman"/>
          <w:sz w:val="28"/>
          <w:szCs w:val="28"/>
          <w:lang w:eastAsia="ru-RU"/>
        </w:rPr>
        <w:t xml:space="preserve">аются </w:t>
      </w:r>
      <w:proofErr w:type="spellStart"/>
      <w:r w:rsidR="00936E7C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936E7C">
        <w:rPr>
          <w:rFonts w:eastAsia="Times New Roman"/>
          <w:sz w:val="28"/>
          <w:szCs w:val="28"/>
          <w:lang w:eastAsia="ru-RU"/>
        </w:rPr>
        <w:t xml:space="preserve"> России.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27. В аттестат выпускнику, получившему удовлетворительные результаты на государственной (итоговой) аттестации, выставляются итоговые </w:t>
      </w:r>
      <w:proofErr w:type="gramStart"/>
      <w:r w:rsidRPr="00DB702D">
        <w:rPr>
          <w:rFonts w:eastAsia="Times New Roman"/>
          <w:sz w:val="28"/>
          <w:szCs w:val="28"/>
          <w:lang w:eastAsia="ru-RU"/>
        </w:rPr>
        <w:t xml:space="preserve">отметки: </w:t>
      </w:r>
      <w:r w:rsidRPr="00DB702D">
        <w:rPr>
          <w:rFonts w:eastAsia="Times New Roman"/>
          <w:sz w:val="28"/>
          <w:szCs w:val="28"/>
          <w:lang w:eastAsia="ru-RU"/>
        </w:rPr>
        <w:br/>
        <w:t>  </w:t>
      </w:r>
      <w:proofErr w:type="gramEnd"/>
      <w:r w:rsidRPr="00DB702D">
        <w:rPr>
          <w:rFonts w:eastAsia="Times New Roman"/>
          <w:sz w:val="28"/>
          <w:szCs w:val="28"/>
          <w:lang w:eastAsia="ru-RU"/>
        </w:rPr>
        <w:t xml:space="preserve">   по каждому общеобразовательному предмету инвариантной части </w:t>
      </w:r>
      <w:r w:rsidR="00936E7C">
        <w:rPr>
          <w:rFonts w:eastAsia="Times New Roman"/>
          <w:sz w:val="28"/>
          <w:szCs w:val="28"/>
          <w:lang w:eastAsia="ru-RU"/>
        </w:rPr>
        <w:t xml:space="preserve">базисного учебного плана; </w:t>
      </w:r>
      <w:r w:rsidRPr="00DB702D">
        <w:rPr>
          <w:rFonts w:eastAsia="Times New Roman"/>
          <w:sz w:val="28"/>
          <w:szCs w:val="28"/>
          <w:lang w:eastAsia="ru-RU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</w:t>
      </w:r>
      <w:r w:rsidR="00936E7C">
        <w:rPr>
          <w:rFonts w:eastAsia="Times New Roman"/>
          <w:sz w:val="28"/>
          <w:szCs w:val="28"/>
          <w:lang w:eastAsia="ru-RU"/>
        </w:rPr>
        <w:t xml:space="preserve">асов за два учебных года. </w:t>
      </w:r>
      <w:r w:rsidRPr="00DB702D">
        <w:rPr>
          <w:rFonts w:eastAsia="Times New Roman"/>
          <w:sz w:val="28"/>
          <w:szCs w:val="28"/>
          <w:lang w:eastAsia="ru-RU"/>
        </w:rP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</w:t>
      </w:r>
      <w:r w:rsidR="00936E7C">
        <w:rPr>
          <w:rFonts w:eastAsia="Times New Roman"/>
          <w:sz w:val="28"/>
          <w:szCs w:val="28"/>
          <w:lang w:eastAsia="ru-RU"/>
        </w:rPr>
        <w:t xml:space="preserve">тематического округления. </w:t>
      </w:r>
      <w:r w:rsidRPr="00DB702D">
        <w:rPr>
          <w:rFonts w:eastAsia="Times New Roman"/>
          <w:sz w:val="28"/>
          <w:szCs w:val="28"/>
          <w:lang w:eastAsia="ru-RU"/>
        </w:rPr>
        <w:t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</w:t>
      </w:r>
      <w:r w:rsidR="00936E7C">
        <w:rPr>
          <w:rFonts w:eastAsia="Times New Roman"/>
          <w:sz w:val="28"/>
          <w:szCs w:val="28"/>
          <w:lang w:eastAsia="ru-RU"/>
        </w:rPr>
        <w:t xml:space="preserve">азовательного учреждения.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28. Выпускники, проявившие способности и трудолюбие в учении, награждаются золотой и серебряной медалями «За особые успехи в учении» и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(или) похвальной грамотой «За особые успехи в изучении отдельных предметов» в порядке, определ</w:t>
      </w:r>
      <w:r w:rsidR="00936E7C">
        <w:rPr>
          <w:rFonts w:eastAsia="Times New Roman"/>
          <w:sz w:val="28"/>
          <w:szCs w:val="28"/>
          <w:lang w:eastAsia="ru-RU"/>
        </w:rPr>
        <w:t xml:space="preserve">яемом </w:t>
      </w:r>
      <w:proofErr w:type="spellStart"/>
      <w:r w:rsidR="00936E7C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936E7C">
        <w:rPr>
          <w:rFonts w:eastAsia="Times New Roman"/>
          <w:sz w:val="28"/>
          <w:szCs w:val="28"/>
          <w:lang w:eastAsia="ru-RU"/>
        </w:rPr>
        <w:t xml:space="preserve"> России.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</w:t>
      </w:r>
      <w:r w:rsidR="00936E7C">
        <w:rPr>
          <w:rFonts w:eastAsia="Times New Roman"/>
          <w:sz w:val="28"/>
          <w:szCs w:val="28"/>
          <w:lang w:eastAsia="ru-RU"/>
        </w:rPr>
        <w:t xml:space="preserve">в не ниже минимального.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</w:t>
      </w:r>
      <w:r w:rsidR="00936E7C">
        <w:rPr>
          <w:rFonts w:eastAsia="Times New Roman"/>
          <w:sz w:val="28"/>
          <w:szCs w:val="28"/>
          <w:lang w:eastAsia="ru-RU"/>
        </w:rPr>
        <w:t xml:space="preserve">а «отлично». </w:t>
      </w:r>
    </w:p>
    <w:p w:rsidR="00DB702D" w:rsidRPr="00DB702D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31. 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</w:t>
      </w:r>
      <w:r w:rsidR="00936E7C">
        <w:rPr>
          <w:rFonts w:eastAsia="Times New Roman"/>
          <w:sz w:val="28"/>
          <w:szCs w:val="28"/>
          <w:lang w:eastAsia="ru-RU"/>
        </w:rPr>
        <w:t xml:space="preserve">ии. </w:t>
      </w:r>
      <w:r w:rsidRPr="00DB702D">
        <w:rPr>
          <w:rFonts w:eastAsia="Times New Roman"/>
          <w:sz w:val="28"/>
          <w:szCs w:val="28"/>
          <w:lang w:eastAsia="ru-RU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p w:rsidR="00286332" w:rsidRPr="00DB702D" w:rsidRDefault="00286332" w:rsidP="00DB702D">
      <w:pPr>
        <w:jc w:val="both"/>
        <w:rPr>
          <w:sz w:val="28"/>
          <w:szCs w:val="28"/>
        </w:rPr>
      </w:pPr>
    </w:p>
    <w:sectPr w:rsidR="00286332" w:rsidRPr="00DB702D" w:rsidSect="0028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2D"/>
    <w:rsid w:val="0008776C"/>
    <w:rsid w:val="00286332"/>
    <w:rsid w:val="004E1706"/>
    <w:rsid w:val="004E4D21"/>
    <w:rsid w:val="0057368B"/>
    <w:rsid w:val="005E1F84"/>
    <w:rsid w:val="00936E7C"/>
    <w:rsid w:val="009B5175"/>
    <w:rsid w:val="00DB702D"/>
    <w:rsid w:val="00EA2ACD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45B12-CC69-4111-A7C3-CCCD5BA0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0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02D"/>
    <w:pPr>
      <w:spacing w:before="100" w:beforeAutospacing="1" w:after="100" w:afterAutospacing="1"/>
    </w:pPr>
    <w:rPr>
      <w:rFonts w:eastAsia="Times New Roman"/>
      <w:color w:val="3333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21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/mo/Data/d_08/m3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Артём Моисеев</cp:lastModifiedBy>
  <cp:revision>2</cp:revision>
  <cp:lastPrinted>2009-03-10T11:05:00Z</cp:lastPrinted>
  <dcterms:created xsi:type="dcterms:W3CDTF">2017-05-16T17:53:00Z</dcterms:created>
  <dcterms:modified xsi:type="dcterms:W3CDTF">2017-05-16T17:53:00Z</dcterms:modified>
</cp:coreProperties>
</file>